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CDF" w:rsidRDefault="004C3CDF" w:rsidP="008B2D6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10516" w:rsidRDefault="00910516" w:rsidP="008B2D6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10516" w:rsidRDefault="00910516" w:rsidP="00910516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0516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0pt;height:661.5pt">
            <v:imagedata r:id="rId7" o:title="Скан_20210923 (5)"/>
          </v:shape>
        </w:pict>
      </w:r>
    </w:p>
    <w:p w:rsidR="00910516" w:rsidRDefault="00910516" w:rsidP="008B2D6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C3CDF" w:rsidRPr="0013176B" w:rsidRDefault="004C3CDF" w:rsidP="00BD4F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Default="004C3CDF" w:rsidP="00BD4F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Pr="0013176B" w:rsidRDefault="004C3CDF" w:rsidP="00BD4F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C3CDF" w:rsidRPr="0013176B" w:rsidRDefault="004C3CDF" w:rsidP="00BD4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CDF" w:rsidRPr="00585639" w:rsidRDefault="004C3CDF" w:rsidP="00585639">
      <w:pPr>
        <w:pStyle w:val="Style5"/>
        <w:widowControl/>
        <w:spacing w:line="240" w:lineRule="auto"/>
        <w:rPr>
          <w:rFonts w:ascii="Times New Roman" w:hAnsi="Times New Roman" w:cs="Times New Roman"/>
          <w:bCs/>
          <w:i/>
          <w:iCs/>
        </w:rPr>
      </w:pPr>
      <w:r w:rsidRPr="00585639">
        <w:rPr>
          <w:rFonts w:ascii="Times New Roman" w:hAnsi="Times New Roman" w:cs="Times New Roman"/>
          <w:bCs/>
          <w:i/>
          <w:iCs/>
        </w:rPr>
        <w:t>Рабочая программа составлена на основе:</w:t>
      </w:r>
    </w:p>
    <w:p w:rsidR="004C3CDF" w:rsidRPr="0013176B" w:rsidRDefault="004C3CDF" w:rsidP="00BD4FE5">
      <w:pPr>
        <w:widowControl w:val="0"/>
        <w:numPr>
          <w:ilvl w:val="3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Закона от 29.12.2012 года 273-ФЗ «Об образовании в Российской Федерации».</w:t>
      </w:r>
    </w:p>
    <w:p w:rsidR="004C3CDF" w:rsidRPr="0013176B" w:rsidRDefault="004C3CDF" w:rsidP="00BD4FE5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Федерального государственного образовательного стандарта основного общего образования (</w:t>
      </w:r>
      <w:smartTag w:uri="urn:schemas-microsoft-com:office:smarttags" w:element="metricconverter">
        <w:smartTagPr>
          <w:attr w:name="ProductID" w:val="2010 г"/>
        </w:smartTagPr>
        <w:r w:rsidRPr="0013176B">
          <w:rPr>
            <w:rFonts w:ascii="Times New Roman" w:hAnsi="Times New Roman" w:cs="Times New Roman"/>
          </w:rPr>
          <w:t>2010 г</w:t>
        </w:r>
      </w:smartTag>
      <w:r w:rsidRPr="0013176B">
        <w:rPr>
          <w:rFonts w:ascii="Times New Roman" w:hAnsi="Times New Roman" w:cs="Times New Roman"/>
        </w:rPr>
        <w:t>.).</w:t>
      </w:r>
    </w:p>
    <w:p w:rsidR="004C3CDF" w:rsidRPr="0013176B" w:rsidRDefault="004C3CDF" w:rsidP="00BD4FE5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  <w:iCs/>
        </w:rPr>
        <w:t>Основной образовательной программы МАОУ «Женская гимназия»</w:t>
      </w:r>
    </w:p>
    <w:p w:rsidR="004C3CDF" w:rsidRPr="0013176B" w:rsidRDefault="004C3CDF" w:rsidP="00BD4FE5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  <w:color w:val="000000"/>
        </w:rPr>
        <w:t>Примерной программы по учебным предметам. Биология. 5-9 классы: проект.-М.: Просвещение, 2011.-54 с.- (Стандарты второго поколения)</w:t>
      </w:r>
    </w:p>
    <w:p w:rsidR="004C3CDF" w:rsidRPr="0013176B" w:rsidRDefault="004C3CDF" w:rsidP="00BD4FE5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  <w:color w:val="000000"/>
        </w:rPr>
        <w:t xml:space="preserve">Примерной государственной программы по биологии для общеобразовательных школ </w:t>
      </w:r>
      <w:r w:rsidRPr="0013176B">
        <w:rPr>
          <w:rStyle w:val="FontStyle61"/>
          <w:rFonts w:ascii="Times New Roman" w:hAnsi="Times New Roman" w:cs="Times New Roman"/>
          <w:i w:val="0"/>
          <w:sz w:val="24"/>
        </w:rPr>
        <w:t xml:space="preserve">И.Н. </w:t>
      </w:r>
      <w:r w:rsidRPr="0013176B">
        <w:rPr>
          <w:rFonts w:ascii="Times New Roman" w:hAnsi="Times New Roman" w:cs="Times New Roman"/>
          <w:color w:val="000000"/>
        </w:rPr>
        <w:t xml:space="preserve">Пономарёва, В.С. Кучменко, О.А. Корнилова, А.Г. Драгомилов, Т.С. Сухова. </w:t>
      </w:r>
      <w:r w:rsidRPr="0013176B">
        <w:rPr>
          <w:rFonts w:ascii="Times New Roman" w:hAnsi="Times New Roman" w:cs="Times New Roman"/>
          <w:b/>
          <w:bCs/>
          <w:color w:val="000000"/>
        </w:rPr>
        <w:t>Биология</w:t>
      </w:r>
      <w:r w:rsidRPr="0013176B">
        <w:rPr>
          <w:rFonts w:ascii="Times New Roman" w:hAnsi="Times New Roman" w:cs="Times New Roman"/>
          <w:color w:val="000000"/>
        </w:rPr>
        <w:t>: 5-9 классы: программа. — М.: Вентана-Граф, 2012. — 304</w:t>
      </w:r>
    </w:p>
    <w:p w:rsidR="004C3CDF" w:rsidRDefault="004C3CDF" w:rsidP="00302323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 xml:space="preserve">Федерального перечня учебников, рекомендованных (допущенных) МОН РФ к использованию в образовательном процессе в ОУ в 2012-2013 уч. г., авторской программы по биологии 5-9 кл. системы «Алгоритм успеха» издательского центра «Ветана-Граф»: И.Н. Пономарёва, В.С. Кучменко, О.А. Корнилова, А.Г. Драгомилов, Т.С. Сухова. </w:t>
      </w:r>
      <w:r w:rsidRPr="0013176B">
        <w:rPr>
          <w:rFonts w:ascii="Times New Roman" w:hAnsi="Times New Roman" w:cs="Times New Roman"/>
          <w:b/>
          <w:bCs/>
        </w:rPr>
        <w:t>Биология</w:t>
      </w:r>
      <w:r w:rsidRPr="0013176B">
        <w:rPr>
          <w:rFonts w:ascii="Times New Roman" w:hAnsi="Times New Roman" w:cs="Times New Roman"/>
        </w:rPr>
        <w:t xml:space="preserve">: 5-9 классы: программа. — М.: Вентана - Граф, 2012. — 304 с. </w:t>
      </w:r>
    </w:p>
    <w:p w:rsidR="004C3CDF" w:rsidRPr="00302323" w:rsidRDefault="004C3CDF" w:rsidP="00302323">
      <w:pPr>
        <w:pStyle w:val="Style5"/>
        <w:widowControl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302323">
        <w:rPr>
          <w:rFonts w:ascii="Times New Roman" w:hAnsi="Times New Roman" w:cs="Times New Roman"/>
          <w:color w:val="000000"/>
          <w:shd w:val="clear" w:color="auto" w:fill="FFFFFF"/>
        </w:rPr>
        <w:t>Рабочая программа составлена с учётом основных направлений Программы воспитания МАОУ «Женская гимназия». Особая роль отводится воспитанию духовно развитой личности, формированию гуманистического мировоззрения, чувства патриотизма, ценностям отечественной культуры.</w:t>
      </w:r>
    </w:p>
    <w:p w:rsidR="004C3CDF" w:rsidRPr="00302323" w:rsidRDefault="004C3CDF" w:rsidP="00BD4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3CDF" w:rsidRPr="0013176B" w:rsidRDefault="004C3CDF" w:rsidP="00BD4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рабочей программе нашли отражение цели и задачи изучения биологии на ступени основного общего образования, изложенные в пояснительной записке к Примерной программе по биологии. В ней так 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компетентностей. В программе предусмотрено проведение 4-х лабораторных работ, что так же способствует приобретению практических умений и навыков и повышению уровня знаний. </w:t>
      </w:r>
    </w:p>
    <w:p w:rsidR="004C3CDF" w:rsidRPr="0013176B" w:rsidRDefault="004C3CDF" w:rsidP="00BD4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ab/>
        <w:t>Система уроков сориентирована не столько на передачу готовых знаний, сколько на формирование активной личности, мотивированной к самообразованию. Особое внимание уделяется познавательной активности учащихся, развитие творческих умений, научного мировоззрения, гуманности, экологической культуры.</w:t>
      </w:r>
    </w:p>
    <w:p w:rsidR="004C3CDF" w:rsidRPr="0013176B" w:rsidRDefault="004C3CDF" w:rsidP="00BD4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13176B">
        <w:rPr>
          <w:rFonts w:ascii="Times New Roman" w:hAnsi="Times New Roman" w:cs="Times New Roman"/>
          <w:sz w:val="24"/>
          <w:szCs w:val="24"/>
        </w:rPr>
        <w:t>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внутрипредметных связей, с возрастными особенностями развития учащихся. Содержание курса направлено на обеспечение эмоционально-ценностного понимания высокой значимости жизни, ценности знания о своеобразии царств животных, растений, грибов и бактерий в системе биологических знаний, на формирование научной картины мира, а так же на формирование способности использовать приобретённые знания в практической деятельности.</w:t>
      </w:r>
    </w:p>
    <w:p w:rsidR="004C3CDF" w:rsidRPr="0013176B" w:rsidRDefault="004C3CDF" w:rsidP="00BD4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ab/>
        <w:t>Диагностирование результатов предполагается через использование урочного и тематического тестирования, выполнение индивидуальных и творческих заданий, проведение лабораторных работ, экскурсий, защиты проектов.</w:t>
      </w:r>
    </w:p>
    <w:p w:rsidR="004C3CDF" w:rsidRPr="0013176B" w:rsidRDefault="004C3CDF" w:rsidP="00BD4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ab/>
        <w:t>Средствами реализации рабочей программы являются УМК И.Н. Пономарёвой, материально-техническое оборудование кабинета биологии, дидактический материал по биологии.</w:t>
      </w:r>
    </w:p>
    <w:p w:rsidR="004C3CDF" w:rsidRPr="0013176B" w:rsidRDefault="004C3CDF" w:rsidP="00BD4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ab/>
        <w:t>Достижению результатов обучения пятиклассников способствует применение деятельностного подхода, который реализуется через использование эффективных педагогиче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>ских технологий (технологии личностно ориентированного обучения, развивающего обучения, технологии развития критического мышления, проектной технологии, ИКТ, здоровьесберегающих). Предполагается использование методов обучения, где ведущей является самостоятельная познавательная деятельность обучающихся: проблемный, исследовательский, программированный, объяснительно-иллюстративный.</w:t>
      </w:r>
    </w:p>
    <w:p w:rsidR="004C3CDF" w:rsidRPr="0013176B" w:rsidRDefault="004C3CDF" w:rsidP="00BD4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Рабочая программа реализуется на основе УМК, созданного под руководством И.Н.Пономарёвой и учебника системы «Алгоритм успеха» Биология: 5 класс: учебник для учащихся общеобразовательных учреждений / И.Н.Пономарёва, И.В.Николаев, О.А.Корнилова. – М.: Вентана-Граф, 2012. – 128 с., рекомендованного Министерством образования и науки Российской Федерации.</w:t>
      </w:r>
    </w:p>
    <w:p w:rsidR="004C3CDF" w:rsidRPr="0013176B" w:rsidRDefault="004C3CDF" w:rsidP="00BD4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3CDF" w:rsidRPr="0013176B" w:rsidRDefault="004C3CDF" w:rsidP="00BD4FE5">
      <w:pPr>
        <w:pStyle w:val="Style9"/>
        <w:widowControl/>
        <w:spacing w:line="240" w:lineRule="auto"/>
        <w:ind w:firstLine="571"/>
        <w:jc w:val="center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i/>
          <w:iCs/>
          <w:sz w:val="24"/>
        </w:rPr>
        <w:t>Цели</w:t>
      </w:r>
      <w:r w:rsidRPr="0013176B">
        <w:rPr>
          <w:rStyle w:val="FontStyle69"/>
          <w:rFonts w:ascii="Times New Roman" w:hAnsi="Times New Roman" w:cs="Times New Roman"/>
          <w:b/>
          <w:bCs/>
          <w:i/>
          <w:iCs/>
          <w:sz w:val="24"/>
        </w:rPr>
        <w:t xml:space="preserve"> биологического образования</w:t>
      </w:r>
    </w:p>
    <w:p w:rsidR="004C3CDF" w:rsidRPr="0013176B" w:rsidRDefault="004C3CDF" w:rsidP="00BD4FE5">
      <w:pPr>
        <w:pStyle w:val="Style9"/>
        <w:widowControl/>
        <w:spacing w:line="240" w:lineRule="auto"/>
        <w:ind w:firstLine="571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Цели в основной школе формулируются на нескольких уровнях: глобальном, метапредметном, личностном и предметном. А также на уровне требований к результатам освоения содержания предметных программ.</w:t>
      </w:r>
    </w:p>
    <w:p w:rsidR="004C3CDF" w:rsidRPr="0013176B" w:rsidRDefault="004C3CDF" w:rsidP="00BD4FE5">
      <w:pPr>
        <w:pStyle w:val="Style9"/>
        <w:widowControl/>
        <w:spacing w:line="240" w:lineRule="auto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взаимодействий (объёмы и способы получения информации вызывают определённые особенности развития современных подростков). Наиболее продуктивными, с точки зрения решения задач развития подростка, является социоморальная и интеллектуальная взрослость.</w:t>
      </w:r>
    </w:p>
    <w:p w:rsidR="004C3CDF" w:rsidRPr="0013176B" w:rsidRDefault="004C3CDF" w:rsidP="00BD4FE5">
      <w:pPr>
        <w:pStyle w:val="Style9"/>
        <w:widowControl/>
        <w:spacing w:line="240" w:lineRule="auto"/>
        <w:ind w:firstLine="571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Помимо этого, глобальные цели формируются с учётом рассмотрения биологического образования как компонента системы образования в целом, поэтому они являются наиболее общими и социально значимыми.</w:t>
      </w:r>
    </w:p>
    <w:p w:rsidR="004C3CDF" w:rsidRPr="0013176B" w:rsidRDefault="004C3CDF" w:rsidP="00BD4FE5">
      <w:pPr>
        <w:pStyle w:val="Style9"/>
        <w:widowControl/>
        <w:spacing w:line="240" w:lineRule="auto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С учётом вышеназванных подходов глобальными целями биологического образования являются: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70"/>
          <w:rFonts w:ascii="Times New Roman" w:hAnsi="Times New Roman" w:cs="Times New Roman"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социализация </w:t>
      </w:r>
      <w:r w:rsidRPr="0013176B">
        <w:rPr>
          <w:rStyle w:val="FontStyle69"/>
          <w:rFonts w:ascii="Times New Roman" w:hAnsi="Times New Roman" w:cs="Times New Roman"/>
          <w:sz w:val="24"/>
        </w:rPr>
        <w:t>обучаемых — вхождение в мир культуры и социальных отношений, обеспечивающая включение учащихся в ту или иную группу или общность — носителя её норм, ценностей, ориентаций, осваиваемых в процессе знакомства с миром живой природы;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b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приобщение </w:t>
      </w:r>
      <w:r w:rsidRPr="0013176B">
        <w:rPr>
          <w:rStyle w:val="FontStyle69"/>
          <w:rFonts w:ascii="Times New Roman" w:hAnsi="Times New Roman" w:cs="Times New Roman"/>
          <w:sz w:val="24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4C3CDF" w:rsidRPr="0013176B" w:rsidRDefault="004C3CDF" w:rsidP="00BD4FE5">
      <w:pPr>
        <w:pStyle w:val="Style15"/>
        <w:widowControl/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</w:p>
    <w:p w:rsidR="004C3CDF" w:rsidRPr="0013176B" w:rsidRDefault="004C3CDF" w:rsidP="00BD4FE5">
      <w:pPr>
        <w:pStyle w:val="Style15"/>
        <w:widowControl/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b/>
          <w:bCs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Помимо этого, биологическое образование призвано обеспечить: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70"/>
          <w:rFonts w:ascii="Times New Roman" w:hAnsi="Times New Roman" w:cs="Times New Roman"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ориентацию </w:t>
      </w:r>
      <w:r w:rsidRPr="0013176B">
        <w:rPr>
          <w:rStyle w:val="FontStyle69"/>
          <w:rFonts w:ascii="Times New Roman" w:hAnsi="Times New Roman" w:cs="Times New Roman"/>
          <w:sz w:val="24"/>
        </w:rPr>
        <w:t>в системе моральных норм и ценностей: признание наивысшей ценностью жизнь и здоровье человека; формирование ценностного отношения к живой природе;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70"/>
          <w:rFonts w:ascii="Times New Roman" w:hAnsi="Times New Roman" w:cs="Times New Roman"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развитие </w:t>
      </w:r>
      <w:r w:rsidRPr="0013176B">
        <w:rPr>
          <w:rStyle w:val="FontStyle69"/>
          <w:rFonts w:ascii="Times New Roman" w:hAnsi="Times New Roman" w:cs="Times New Roman"/>
          <w:sz w:val="24"/>
        </w:rPr>
        <w:t>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70"/>
          <w:rFonts w:ascii="Times New Roman" w:hAnsi="Times New Roman" w:cs="Times New Roman"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овладение </w:t>
      </w:r>
      <w:r w:rsidRPr="0013176B">
        <w:rPr>
          <w:rStyle w:val="FontStyle69"/>
          <w:rFonts w:ascii="Times New Roman" w:hAnsi="Times New Roman" w:cs="Times New Roman"/>
          <w:sz w:val="24"/>
        </w:rPr>
        <w:t>ключевыми компетентностями: учебно-познавательной, информационной, ценностно-смысловой, коммуникативной;</w:t>
      </w:r>
    </w:p>
    <w:p w:rsidR="004C3CDF" w:rsidRPr="0013176B" w:rsidRDefault="004C3CDF" w:rsidP="00BD4FE5">
      <w:pPr>
        <w:pStyle w:val="Style15"/>
        <w:widowControl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b/>
          <w:bCs/>
          <w:sz w:val="24"/>
        </w:rPr>
      </w:pPr>
      <w:r w:rsidRPr="0013176B">
        <w:rPr>
          <w:rStyle w:val="FontStyle70"/>
          <w:rFonts w:ascii="Times New Roman" w:hAnsi="Times New Roman" w:cs="Times New Roman"/>
          <w:bCs/>
          <w:sz w:val="24"/>
        </w:rPr>
        <w:t xml:space="preserve">формирование </w:t>
      </w:r>
      <w:r w:rsidRPr="0013176B">
        <w:rPr>
          <w:rStyle w:val="FontStyle69"/>
          <w:rFonts w:ascii="Times New Roman" w:hAnsi="Times New Roman" w:cs="Times New Roman"/>
          <w:sz w:val="24"/>
        </w:rPr>
        <w:t>у обучающихся познавательной культуры, осваиваемой в процессе познавательной деятельности, и эстетической культуры как способности эмоционально-ценностного отношения к объектам живой природы.</w:t>
      </w:r>
    </w:p>
    <w:p w:rsidR="004C3CDF" w:rsidRPr="0013176B" w:rsidRDefault="004C3CDF" w:rsidP="00BD4FE5">
      <w:pPr>
        <w:pStyle w:val="Style15"/>
        <w:widowControl/>
        <w:tabs>
          <w:tab w:val="left" w:pos="835"/>
        </w:tabs>
        <w:spacing w:line="240" w:lineRule="auto"/>
        <w:ind w:left="720" w:firstLine="0"/>
        <w:rPr>
          <w:rStyle w:val="FontStyle70"/>
          <w:rFonts w:ascii="Times New Roman" w:hAnsi="Times New Roman" w:cs="Times New Roman"/>
          <w:bCs/>
          <w:sz w:val="24"/>
        </w:rPr>
      </w:pPr>
    </w:p>
    <w:p w:rsidR="004C3CDF" w:rsidRPr="0013176B" w:rsidRDefault="004C3CDF" w:rsidP="00BD4F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 курса биологии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C3CDF" w:rsidRPr="0013176B" w:rsidRDefault="004C3CDF" w:rsidP="00BD4FE5">
      <w:pPr>
        <w:spacing w:after="0" w:line="240" w:lineRule="auto"/>
        <w:jc w:val="both"/>
        <w:rPr>
          <w:rStyle w:val="FontStyle69"/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3176B">
        <w:rPr>
          <w:rStyle w:val="FontStyle69"/>
          <w:rFonts w:ascii="Times New Roman" w:hAnsi="Times New Roman" w:cs="Times New Roman"/>
          <w:sz w:val="24"/>
          <w:szCs w:val="24"/>
        </w:rPr>
        <w:t xml:space="preserve"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еёмногообразии и эволюции, человеке как биосоциальном существе. Отбор содержания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</w:t>
      </w:r>
      <w:r w:rsidRPr="0013176B">
        <w:rPr>
          <w:rStyle w:val="FontStyle69"/>
          <w:rFonts w:ascii="Times New Roman" w:hAnsi="Times New Roman" w:cs="Times New Roman"/>
          <w:sz w:val="24"/>
          <w:szCs w:val="24"/>
        </w:rPr>
        <w:lastRenderedPageBreak/>
        <w:t>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4C3CDF" w:rsidRPr="0013176B" w:rsidRDefault="004C3CDF" w:rsidP="00BD4FE5">
      <w:pPr>
        <w:pStyle w:val="Style9"/>
        <w:widowControl/>
        <w:spacing w:line="240" w:lineRule="auto"/>
        <w:ind w:firstLine="562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b/>
          <w:bCs/>
          <w:i/>
          <w:iCs/>
          <w:sz w:val="24"/>
        </w:rPr>
        <w:t>Биология</w:t>
      </w:r>
      <w:r w:rsidRPr="0013176B">
        <w:rPr>
          <w:rStyle w:val="FontStyle69"/>
          <w:rFonts w:ascii="Times New Roman" w:hAnsi="Times New Roman" w:cs="Times New Roman"/>
          <w:sz w:val="24"/>
        </w:rPr>
        <w:t xml:space="preserve"> как учебная дисциплина предметной области «Естественнонаучные предметы» </w:t>
      </w:r>
      <w:r w:rsidRPr="0013176B">
        <w:rPr>
          <w:rStyle w:val="FontStyle69"/>
          <w:rFonts w:ascii="Times New Roman" w:hAnsi="Times New Roman" w:cs="Times New Roman"/>
          <w:b/>
          <w:bCs/>
          <w:i/>
          <w:iCs/>
          <w:sz w:val="24"/>
        </w:rPr>
        <w:t>обеспечивает: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формирование системы биологических знаний как компонента целостности научной карты мира;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овладение научным подходом к решению различных задач;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овладение умениями формулировать гипотезы, конструировать, проводить эксперименты, оценивать полученные результаты;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овладение умением сопоставлять экспериментальные и теоретические знания с объективными реалиями жизни;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воспитание ответственного и бережного отношения к окружающей среде, осознание значимости концепции устойчивого развития;</w:t>
      </w:r>
    </w:p>
    <w:p w:rsidR="004C3CDF" w:rsidRPr="0013176B" w:rsidRDefault="004C3CDF" w:rsidP="00BD4FE5">
      <w:pPr>
        <w:pStyle w:val="Style15"/>
        <w:widowControl/>
        <w:numPr>
          <w:ilvl w:val="0"/>
          <w:numId w:val="3"/>
        </w:numPr>
        <w:tabs>
          <w:tab w:val="left" w:pos="284"/>
        </w:tabs>
        <w:spacing w:line="240" w:lineRule="auto"/>
        <w:ind w:left="284" w:hanging="284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межпредметного анализа учебных задач.</w:t>
      </w:r>
    </w:p>
    <w:p w:rsidR="004C3CDF" w:rsidRPr="0013176B" w:rsidRDefault="004C3CDF" w:rsidP="00BD4FE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176B">
        <w:rPr>
          <w:rFonts w:ascii="Times New Roman" w:hAnsi="Times New Roman" w:cs="Times New Roman"/>
          <w:i/>
          <w:sz w:val="24"/>
          <w:szCs w:val="24"/>
        </w:rPr>
        <w:t>Формы организации учебной деятельности</w:t>
      </w:r>
    </w:p>
    <w:p w:rsidR="004C3CDF" w:rsidRPr="0013176B" w:rsidRDefault="004C3CDF" w:rsidP="00BD4F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4C3CDF" w:rsidRPr="0013176B" w:rsidRDefault="004C3CDF" w:rsidP="00BD4FE5">
      <w:pPr>
        <w:pStyle w:val="Style9"/>
        <w:widowControl/>
        <w:spacing w:line="240" w:lineRule="auto"/>
        <w:ind w:left="284" w:hanging="284"/>
        <w:rPr>
          <w:rFonts w:ascii="Times New Roman" w:hAnsi="Times New Roman" w:cs="Times New Roman"/>
          <w:i/>
        </w:rPr>
      </w:pPr>
    </w:p>
    <w:p w:rsidR="004C3CDF" w:rsidRPr="0013176B" w:rsidRDefault="004C3CDF" w:rsidP="00BD4FE5">
      <w:pPr>
        <w:pStyle w:val="Style9"/>
        <w:widowControl/>
        <w:spacing w:line="240" w:lineRule="auto"/>
        <w:ind w:firstLine="709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  <w:i/>
        </w:rPr>
        <w:t>Технологии,</w:t>
      </w:r>
      <w:r w:rsidRPr="0013176B">
        <w:rPr>
          <w:rFonts w:ascii="Times New Roman" w:hAnsi="Times New Roman" w:cs="Times New Roman"/>
        </w:rPr>
        <w:t xml:space="preserve"> используемые на уроках: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информационно-комммуникативные технологии;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технология тестирования;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проектная технология;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исследовательская технология;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технология обучения в сотрудничестве;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игровая технология;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технология развития критического мышления;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системно-деятельностная технология;</w:t>
      </w:r>
    </w:p>
    <w:p w:rsidR="004C3CDF" w:rsidRPr="0013176B" w:rsidRDefault="004C3CDF" w:rsidP="00BD4FE5">
      <w:pPr>
        <w:pStyle w:val="Style9"/>
        <w:widowControl/>
        <w:numPr>
          <w:ilvl w:val="0"/>
          <w:numId w:val="34"/>
        </w:numPr>
        <w:spacing w:line="240" w:lineRule="auto"/>
        <w:ind w:left="284" w:hanging="284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</w:rPr>
        <w:t>технология проблемного обучения.</w:t>
      </w:r>
    </w:p>
    <w:p w:rsidR="004C3CDF" w:rsidRDefault="004C3CDF" w:rsidP="00BD4FE5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 xml:space="preserve">Ведущими </w:t>
      </w:r>
      <w:r w:rsidRPr="0013176B">
        <w:rPr>
          <w:rFonts w:ascii="Times New Roman" w:hAnsi="Times New Roman"/>
          <w:i/>
          <w:sz w:val="24"/>
          <w:szCs w:val="24"/>
        </w:rPr>
        <w:t>методами обучения</w:t>
      </w:r>
      <w:r w:rsidRPr="0013176B">
        <w:rPr>
          <w:rFonts w:ascii="Times New Roman" w:hAnsi="Times New Roman"/>
          <w:sz w:val="24"/>
          <w:szCs w:val="24"/>
        </w:rPr>
        <w:t xml:space="preserve"> предмету являются: объяснительно-иллюстративный и репродуктивный, хотя используется и частично-поисковый. </w:t>
      </w:r>
    </w:p>
    <w:p w:rsidR="004C3CDF" w:rsidRPr="008B2D6A" w:rsidRDefault="004C3CDF" w:rsidP="008B2D6A">
      <w:pPr>
        <w:spacing w:after="0" w:line="240" w:lineRule="auto"/>
        <w:ind w:firstLine="648"/>
        <w:jc w:val="both"/>
        <w:rPr>
          <w:rStyle w:val="CharAttribute501"/>
          <w:rFonts w:eastAsia="Calibri"/>
          <w:iCs/>
          <w:szCs w:val="28"/>
        </w:rPr>
      </w:pPr>
      <w:r w:rsidRPr="008B2D6A">
        <w:rPr>
          <w:rFonts w:ascii="Times New Roman" w:hAnsi="Times New Roman"/>
          <w:iCs/>
          <w:sz w:val="24"/>
          <w:szCs w:val="24"/>
        </w:rPr>
        <w:t xml:space="preserve">При реализации РПУП побуждение </w:t>
      </w:r>
      <w:r w:rsidRPr="008B2D6A">
        <w:rPr>
          <w:rFonts w:eastAsia="Times New Roman" w:hAnsi="Times New Roman"/>
          <w:iCs/>
          <w:sz w:val="24"/>
          <w:szCs w:val="24"/>
        </w:rPr>
        <w:t>обучающихся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соблюдать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на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уроке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общепринятые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нормы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поведения</w:t>
      </w:r>
      <w:r w:rsidRPr="008B2D6A">
        <w:rPr>
          <w:rFonts w:eastAsia="Times New Roman" w:hAnsi="Times New Roman"/>
          <w:iCs/>
          <w:sz w:val="24"/>
          <w:szCs w:val="24"/>
        </w:rPr>
        <w:t xml:space="preserve">, </w:t>
      </w:r>
      <w:r w:rsidRPr="008B2D6A">
        <w:rPr>
          <w:rFonts w:eastAsia="Times New Roman" w:hAnsi="Times New Roman"/>
          <w:iCs/>
          <w:sz w:val="24"/>
          <w:szCs w:val="24"/>
        </w:rPr>
        <w:t>правила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общения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осуществляется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посредством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следования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правилам</w:t>
      </w:r>
      <w:r w:rsidRPr="008B2D6A">
        <w:rPr>
          <w:rFonts w:eastAsia="Times New Roman" w:hAnsi="Times New Roman"/>
          <w:iCs/>
          <w:sz w:val="24"/>
          <w:szCs w:val="24"/>
        </w:rPr>
        <w:t xml:space="preserve">, </w:t>
      </w:r>
      <w:r w:rsidRPr="008B2D6A">
        <w:rPr>
          <w:rFonts w:eastAsia="Times New Roman" w:hAnsi="Times New Roman"/>
          <w:iCs/>
          <w:sz w:val="24"/>
          <w:szCs w:val="24"/>
        </w:rPr>
        <w:t>вытекающих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из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ценностей</w:t>
      </w:r>
      <w:r w:rsidRPr="008B2D6A">
        <w:rPr>
          <w:rFonts w:eastAsia="Times New Roman" w:hAnsi="Times New Roman"/>
          <w:iCs/>
          <w:sz w:val="24"/>
          <w:szCs w:val="24"/>
        </w:rPr>
        <w:t xml:space="preserve">  </w:t>
      </w:r>
      <w:r w:rsidRPr="008B2D6A">
        <w:rPr>
          <w:rFonts w:eastAsia="Times New Roman" w:hAnsi="Times New Roman"/>
          <w:iCs/>
          <w:sz w:val="24"/>
          <w:szCs w:val="24"/>
        </w:rPr>
        <w:t>школы</w:t>
      </w:r>
      <w:r w:rsidRPr="008B2D6A">
        <w:rPr>
          <w:rFonts w:eastAsia="Times New Roman" w:hAnsi="Times New Roman"/>
          <w:iCs/>
          <w:sz w:val="24"/>
          <w:szCs w:val="24"/>
        </w:rPr>
        <w:t xml:space="preserve">, </w:t>
      </w:r>
      <w:r w:rsidRPr="008B2D6A">
        <w:rPr>
          <w:rFonts w:eastAsia="Times New Roman" w:hAnsi="Times New Roman"/>
          <w:iCs/>
          <w:sz w:val="24"/>
          <w:szCs w:val="24"/>
        </w:rPr>
        <w:t>выработка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принятие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которых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описаны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в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РПВ</w:t>
      </w:r>
      <w:r w:rsidRPr="008B2D6A">
        <w:rPr>
          <w:rFonts w:eastAsia="Times New Roman" w:hAnsi="Times New Roman"/>
          <w:iCs/>
          <w:sz w:val="24"/>
          <w:szCs w:val="24"/>
        </w:rPr>
        <w:t xml:space="preserve"> (</w:t>
      </w:r>
      <w:r w:rsidRPr="008B2D6A">
        <w:rPr>
          <w:rFonts w:eastAsia="Times New Roman" w:hAnsi="Times New Roman"/>
          <w:iCs/>
          <w:sz w:val="24"/>
          <w:szCs w:val="24"/>
        </w:rPr>
        <w:t>модуль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«Школьный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урок»</w:t>
      </w:r>
      <w:r w:rsidRPr="008B2D6A">
        <w:rPr>
          <w:rFonts w:eastAsia="Times New Roman" w:hAnsi="Times New Roman"/>
          <w:iCs/>
          <w:sz w:val="24"/>
          <w:szCs w:val="24"/>
        </w:rPr>
        <w:t xml:space="preserve">). </w:t>
      </w:r>
      <w:r w:rsidRPr="008B2D6A">
        <w:rPr>
          <w:rFonts w:eastAsia="Times New Roman" w:hAnsi="Times New Roman"/>
          <w:iCs/>
          <w:sz w:val="24"/>
          <w:szCs w:val="24"/>
        </w:rPr>
        <w:t>Данные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ценности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вырабатываются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педагогическим</w:t>
      </w:r>
      <w:r w:rsidRPr="008B2D6A">
        <w:rPr>
          <w:rFonts w:eastAsia="Times New Roman" w:hAnsi="Times New Roman"/>
          <w:iCs/>
          <w:sz w:val="24"/>
          <w:szCs w:val="24"/>
        </w:rPr>
        <w:t xml:space="preserve">, </w:t>
      </w:r>
      <w:r w:rsidRPr="008B2D6A">
        <w:rPr>
          <w:rFonts w:eastAsia="Times New Roman" w:hAnsi="Times New Roman"/>
          <w:iCs/>
          <w:sz w:val="24"/>
          <w:szCs w:val="24"/>
        </w:rPr>
        <w:t>ученическим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родительскими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сообществами</w:t>
      </w:r>
      <w:r w:rsidRPr="008B2D6A">
        <w:rPr>
          <w:rFonts w:eastAsia="Times New Roman" w:hAnsi="Times New Roman"/>
          <w:iCs/>
          <w:sz w:val="24"/>
          <w:szCs w:val="24"/>
        </w:rPr>
        <w:t xml:space="preserve">. </w:t>
      </w:r>
      <w:r w:rsidRPr="008B2D6A">
        <w:rPr>
          <w:rFonts w:eastAsia="Times New Roman" w:hAnsi="Times New Roman"/>
          <w:iCs/>
          <w:sz w:val="24"/>
          <w:szCs w:val="24"/>
        </w:rPr>
        <w:t>Они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ежегодно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обсуждаются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обновляются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. </w:t>
      </w:r>
      <w:r w:rsidRPr="008B2D6A">
        <w:rPr>
          <w:rFonts w:eastAsia="Times New Roman" w:hAnsi="Times New Roman"/>
          <w:iCs/>
          <w:sz w:val="24"/>
          <w:szCs w:val="24"/>
        </w:rPr>
        <w:t>На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уроке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обеспечивается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договор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о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правилах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работы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группы</w:t>
      </w:r>
      <w:r w:rsidRPr="008B2D6A">
        <w:rPr>
          <w:rFonts w:eastAsia="Times New Roman" w:hAnsi="Times New Roman"/>
          <w:iCs/>
          <w:sz w:val="24"/>
          <w:szCs w:val="24"/>
        </w:rPr>
        <w:t xml:space="preserve">, </w:t>
      </w:r>
      <w:r w:rsidRPr="008B2D6A">
        <w:rPr>
          <w:rFonts w:eastAsia="Times New Roman" w:hAnsi="Times New Roman"/>
          <w:iCs/>
          <w:sz w:val="24"/>
          <w:szCs w:val="24"/>
        </w:rPr>
        <w:t>выполнения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домашних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заданий</w:t>
      </w:r>
      <w:r w:rsidRPr="008B2D6A">
        <w:rPr>
          <w:rFonts w:eastAsia="Times New Roman" w:hAnsi="Times New Roman"/>
          <w:iCs/>
          <w:sz w:val="24"/>
          <w:szCs w:val="24"/>
        </w:rPr>
        <w:t>,</w:t>
      </w:r>
      <w:r w:rsidRPr="008B2D6A">
        <w:rPr>
          <w:rFonts w:eastAsia="Times New Roman" w:hAnsi="Times New Roman"/>
          <w:iCs/>
          <w:sz w:val="24"/>
          <w:szCs w:val="24"/>
        </w:rPr>
        <w:t>…</w:t>
      </w:r>
      <w:r w:rsidRPr="008B2D6A">
        <w:rPr>
          <w:rFonts w:eastAsia="Times New Roman" w:hAnsi="Times New Roman"/>
          <w:iCs/>
          <w:sz w:val="24"/>
          <w:szCs w:val="24"/>
        </w:rPr>
        <w:t xml:space="preserve">; </w:t>
      </w:r>
      <w:r w:rsidRPr="008B2D6A">
        <w:rPr>
          <w:rFonts w:eastAsia="Times New Roman" w:hAnsi="Times New Roman"/>
          <w:iCs/>
          <w:sz w:val="24"/>
          <w:szCs w:val="24"/>
        </w:rPr>
        <w:t>обеспечивается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анализ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учащимися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выполнения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важность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их</w:t>
      </w:r>
      <w:r w:rsidRPr="008B2D6A">
        <w:rPr>
          <w:rFonts w:eastAsia="Times New Roman" w:hAnsi="Times New Roman"/>
          <w:iCs/>
          <w:sz w:val="24"/>
          <w:szCs w:val="24"/>
        </w:rPr>
        <w:t xml:space="preserve"> </w:t>
      </w:r>
      <w:r w:rsidRPr="008B2D6A">
        <w:rPr>
          <w:rFonts w:eastAsia="Times New Roman" w:hAnsi="Times New Roman"/>
          <w:iCs/>
          <w:sz w:val="24"/>
          <w:szCs w:val="24"/>
        </w:rPr>
        <w:t>выполнения</w:t>
      </w:r>
      <w:r w:rsidRPr="008B2D6A">
        <w:rPr>
          <w:rFonts w:eastAsia="Times New Roman" w:hAnsi="Times New Roman"/>
          <w:iCs/>
          <w:sz w:val="24"/>
          <w:szCs w:val="24"/>
        </w:rPr>
        <w:t>.</w:t>
      </w:r>
    </w:p>
    <w:p w:rsidR="004C3CDF" w:rsidRPr="0013176B" w:rsidRDefault="004C3CDF" w:rsidP="00BD4FE5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Style15"/>
        <w:widowControl/>
        <w:tabs>
          <w:tab w:val="left" w:pos="835"/>
        </w:tabs>
        <w:spacing w:line="240" w:lineRule="auto"/>
        <w:ind w:left="648" w:hanging="506"/>
        <w:jc w:val="center"/>
        <w:rPr>
          <w:rFonts w:ascii="Times New Roman" w:hAnsi="Times New Roman" w:cs="Times New Roman"/>
        </w:rPr>
      </w:pPr>
      <w:r w:rsidRPr="0013176B">
        <w:rPr>
          <w:rFonts w:ascii="Times New Roman" w:hAnsi="Times New Roman" w:cs="Times New Roman"/>
          <w:b/>
          <w:bCs/>
          <w:iCs/>
        </w:rPr>
        <w:t>Описание места учебного предмета в учебном плане.</w:t>
      </w:r>
    </w:p>
    <w:p w:rsidR="004C3CDF" w:rsidRPr="0013176B" w:rsidRDefault="004C3CDF" w:rsidP="00BD4FE5">
      <w:pPr>
        <w:pStyle w:val="Style9"/>
        <w:widowControl/>
        <w:spacing w:line="240" w:lineRule="auto"/>
        <w:rPr>
          <w:rStyle w:val="FontStyle69"/>
          <w:rFonts w:ascii="Times New Roman" w:hAnsi="Times New Roman" w:cs="Times New Roman"/>
          <w:sz w:val="24"/>
        </w:rPr>
      </w:pPr>
      <w:r w:rsidRPr="0013176B">
        <w:rPr>
          <w:rStyle w:val="FontStyle69"/>
          <w:rFonts w:ascii="Times New Roman" w:hAnsi="Times New Roman" w:cs="Times New Roman"/>
          <w:sz w:val="24"/>
        </w:rPr>
        <w:t xml:space="preserve">Программа разработана в соответствии с базисным учебным планом для ступени основного общего образования. Согласно ему курсу биологии на ступени основного общего </w:t>
      </w:r>
      <w:r w:rsidRPr="0013176B">
        <w:rPr>
          <w:rStyle w:val="FontStyle69"/>
          <w:rFonts w:ascii="Times New Roman" w:hAnsi="Times New Roman" w:cs="Times New Roman"/>
          <w:sz w:val="24"/>
        </w:rPr>
        <w:lastRenderedPageBreak/>
        <w:t>образования предшествует курс «Окружающий мир». По отношению к курсу биологии он является пропедевтическим.</w:t>
      </w:r>
    </w:p>
    <w:p w:rsidR="004C3CDF" w:rsidRPr="00A25C98" w:rsidRDefault="004C3CDF" w:rsidP="00AC08F5">
      <w:pPr>
        <w:pStyle w:val="13"/>
        <w:tabs>
          <w:tab w:val="left" w:pos="-142"/>
          <w:tab w:val="left" w:pos="0"/>
        </w:tabs>
        <w:spacing w:line="276" w:lineRule="auto"/>
        <w:ind w:left="-1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C98">
        <w:rPr>
          <w:rFonts w:ascii="Times New Roman" w:hAnsi="Times New Roman" w:cs="Times New Roman"/>
          <w:b/>
          <w:bCs/>
          <w:sz w:val="24"/>
          <w:szCs w:val="24"/>
        </w:rPr>
        <w:t>Предлагаемая рабочая программа рассчитана на 245 часов из расчёта:</w:t>
      </w:r>
    </w:p>
    <w:p w:rsidR="004C3CDF" w:rsidRPr="00A25C98" w:rsidRDefault="004C3CDF" w:rsidP="00AC08F5">
      <w:pPr>
        <w:pStyle w:val="13"/>
        <w:tabs>
          <w:tab w:val="left" w:pos="-142"/>
          <w:tab w:val="left" w:pos="567"/>
        </w:tabs>
        <w:spacing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5C98">
        <w:rPr>
          <w:rFonts w:ascii="Times New Roman" w:hAnsi="Times New Roman" w:cs="Times New Roman"/>
          <w:sz w:val="24"/>
          <w:szCs w:val="24"/>
        </w:rPr>
        <w:t xml:space="preserve">5 класс – 1 час в неделю, 35 учебных часов в год; </w:t>
      </w:r>
    </w:p>
    <w:p w:rsidR="004C3CDF" w:rsidRPr="00A25C98" w:rsidRDefault="004C3CDF" w:rsidP="00AC08F5">
      <w:pPr>
        <w:pStyle w:val="13"/>
        <w:tabs>
          <w:tab w:val="left" w:pos="-142"/>
          <w:tab w:val="left" w:pos="567"/>
        </w:tabs>
        <w:spacing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5C98">
        <w:rPr>
          <w:rFonts w:ascii="Times New Roman" w:hAnsi="Times New Roman" w:cs="Times New Roman"/>
          <w:sz w:val="24"/>
          <w:szCs w:val="24"/>
        </w:rPr>
        <w:t>6 класс – 1 час в неделю, 35 учебных часов в год;</w:t>
      </w:r>
    </w:p>
    <w:p w:rsidR="004C3CDF" w:rsidRPr="00A25C98" w:rsidRDefault="004C3CDF" w:rsidP="00AC08F5">
      <w:pPr>
        <w:pStyle w:val="13"/>
        <w:tabs>
          <w:tab w:val="left" w:pos="-142"/>
          <w:tab w:val="left" w:pos="567"/>
        </w:tabs>
        <w:spacing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1 часа в неделю, 35</w:t>
      </w:r>
      <w:r w:rsidRPr="00A25C98">
        <w:rPr>
          <w:rFonts w:ascii="Times New Roman" w:hAnsi="Times New Roman" w:cs="Times New Roman"/>
          <w:sz w:val="24"/>
          <w:szCs w:val="24"/>
        </w:rPr>
        <w:t xml:space="preserve"> учебных часов в год;</w:t>
      </w:r>
    </w:p>
    <w:p w:rsidR="004C3CDF" w:rsidRPr="00A25C98" w:rsidRDefault="004C3CDF" w:rsidP="00AC08F5">
      <w:pPr>
        <w:pStyle w:val="13"/>
        <w:tabs>
          <w:tab w:val="left" w:pos="-142"/>
          <w:tab w:val="left" w:pos="0"/>
        </w:tabs>
        <w:spacing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5C98">
        <w:rPr>
          <w:rFonts w:ascii="Times New Roman" w:hAnsi="Times New Roman" w:cs="Times New Roman"/>
          <w:sz w:val="24"/>
          <w:szCs w:val="24"/>
        </w:rPr>
        <w:t>8 класс –2 часа в неделю, 72 учебных часа в год;</w:t>
      </w:r>
    </w:p>
    <w:p w:rsidR="004C3CDF" w:rsidRPr="00A25C98" w:rsidRDefault="004C3CDF" w:rsidP="00AC08F5">
      <w:pPr>
        <w:pStyle w:val="13"/>
        <w:tabs>
          <w:tab w:val="left" w:pos="-142"/>
          <w:tab w:val="left" w:pos="0"/>
        </w:tabs>
        <w:spacing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5C98">
        <w:rPr>
          <w:rFonts w:ascii="Times New Roman" w:hAnsi="Times New Roman" w:cs="Times New Roman"/>
          <w:sz w:val="24"/>
          <w:szCs w:val="24"/>
        </w:rPr>
        <w:t>9 класс -  2 часа в</w:t>
      </w:r>
      <w:r>
        <w:rPr>
          <w:rFonts w:ascii="Times New Roman" w:hAnsi="Times New Roman" w:cs="Times New Roman"/>
          <w:sz w:val="24"/>
          <w:szCs w:val="24"/>
        </w:rPr>
        <w:t xml:space="preserve"> неделю, 68 учебных часов в год.</w:t>
      </w:r>
    </w:p>
    <w:p w:rsidR="004C3CDF" w:rsidRPr="0013176B" w:rsidRDefault="004C3CDF" w:rsidP="00BD4FE5">
      <w:pPr>
        <w:pStyle w:val="Style9"/>
        <w:widowControl/>
        <w:spacing w:line="240" w:lineRule="auto"/>
        <w:rPr>
          <w:rStyle w:val="FontStyle69"/>
          <w:rFonts w:ascii="Times New Roman" w:hAnsi="Times New Roman" w:cs="Times New Roman"/>
          <w:sz w:val="24"/>
        </w:rPr>
      </w:pPr>
    </w:p>
    <w:p w:rsidR="004C3CDF" w:rsidRPr="0013176B" w:rsidRDefault="004C3CDF" w:rsidP="00BD4FE5">
      <w:pPr>
        <w:widowControl w:val="0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76B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учебного предмета «Биология»</w:t>
      </w:r>
    </w:p>
    <w:p w:rsidR="004C3CDF" w:rsidRPr="0013176B" w:rsidRDefault="004C3CDF" w:rsidP="00BD4FE5">
      <w:pPr>
        <w:pStyle w:val="13"/>
        <w:tabs>
          <w:tab w:val="left" w:pos="-142"/>
          <w:tab w:val="left" w:pos="0"/>
        </w:tabs>
        <w:ind w:left="-1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Рабочая программа обеспечивает формирование личностных, метапредметных и предметных результатов</w:t>
      </w:r>
      <w:r w:rsidRPr="0013176B">
        <w:rPr>
          <w:rFonts w:ascii="Times New Roman" w:hAnsi="Times New Roman" w:cs="Times New Roman"/>
          <w:sz w:val="24"/>
          <w:szCs w:val="24"/>
        </w:rPr>
        <w:t>:</w:t>
      </w:r>
    </w:p>
    <w:p w:rsidR="004C3CDF" w:rsidRPr="0013176B" w:rsidRDefault="004C3CDF" w:rsidP="00BD4FE5">
      <w:pPr>
        <w:pStyle w:val="13"/>
        <w:tabs>
          <w:tab w:val="left" w:pos="-11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4C3CDF" w:rsidRPr="0013176B" w:rsidRDefault="004C3CDF" w:rsidP="00BD4FE5">
      <w:pPr>
        <w:pStyle w:val="2"/>
        <w:spacing w:line="240" w:lineRule="auto"/>
        <w:rPr>
          <w:rStyle w:val="20"/>
          <w:b/>
          <w:bCs w:val="0"/>
          <w:sz w:val="24"/>
          <w:szCs w:val="24"/>
        </w:rPr>
      </w:pPr>
      <w:r w:rsidRPr="0013176B">
        <w:rPr>
          <w:rStyle w:val="20"/>
          <w:b/>
          <w:bCs w:val="0"/>
          <w:sz w:val="24"/>
          <w:szCs w:val="24"/>
        </w:rPr>
        <w:t>Личностные результаты освоения основной образовательной программы:</w:t>
      </w:r>
    </w:p>
    <w:p w:rsidR="004C3CDF" w:rsidRPr="0013176B" w:rsidRDefault="004C3CDF" w:rsidP="00BD4FE5">
      <w:pPr>
        <w:spacing w:line="240" w:lineRule="auto"/>
        <w:ind w:firstLine="709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России). </w:t>
      </w:r>
    </w:p>
    <w:p w:rsidR="004C3CDF" w:rsidRPr="0013176B" w:rsidRDefault="004C3CDF" w:rsidP="00BD4FE5">
      <w:pPr>
        <w:spacing w:line="240" w:lineRule="auto"/>
        <w:ind w:firstLine="709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2. 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</w:t>
      </w: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3CDF" w:rsidRPr="0013176B" w:rsidRDefault="004C3CDF" w:rsidP="00BD4FE5">
      <w:pPr>
        <w:pStyle w:val="2"/>
        <w:spacing w:line="240" w:lineRule="auto"/>
        <w:jc w:val="center"/>
        <w:rPr>
          <w:sz w:val="24"/>
          <w:szCs w:val="24"/>
        </w:rPr>
      </w:pPr>
      <w:r w:rsidRPr="0013176B">
        <w:rPr>
          <w:sz w:val="24"/>
          <w:szCs w:val="24"/>
        </w:rPr>
        <w:t>Метапредметные результаты освоения ООП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Метапредметные результаты, включают освоенные учащимися межпредметные понятия и универсальные учебные действия (регулятивные, познавательные,</w:t>
      </w:r>
      <w:r w:rsidRPr="0013176B">
        <w:rPr>
          <w:rFonts w:ascii="Times New Roman" w:hAnsi="Times New Roman" w:cs="Times New Roman"/>
          <w:sz w:val="24"/>
          <w:szCs w:val="24"/>
        </w:rPr>
        <w:tab/>
        <w:t>коммуникативные).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Межпредметные понятия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1317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13176B">
        <w:rPr>
          <w:rFonts w:ascii="Times New Roman" w:hAnsi="Times New Roman" w:cs="Times New Roman"/>
          <w:sz w:val="24"/>
          <w:szCs w:val="24"/>
        </w:rPr>
        <w:t xml:space="preserve">является овладение учащимися основами читательской компетенции, приобретение навыков работы с информацией, участие  в проектной деятельности. В основной школе уроках биологии  будет продолжена работа по формированию и развитию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основ читательской компетенции</w:t>
      </w:r>
      <w:r w:rsidRPr="0013176B">
        <w:rPr>
          <w:rFonts w:ascii="Times New Roman" w:hAnsi="Times New Roman" w:cs="Times New Roman"/>
          <w:sz w:val="24"/>
          <w:szCs w:val="24"/>
        </w:rPr>
        <w:t xml:space="preserve">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При изучении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усовершенствуют приобретенные на первом уровне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навыки работы с информацией</w:t>
      </w:r>
      <w:r w:rsidRPr="0013176B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4C3CDF" w:rsidRPr="0013176B" w:rsidRDefault="004C3CDF" w:rsidP="00BD4FE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ходе изучения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учащихся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приобретут опыт проектной деятельности</w:t>
      </w:r>
      <w:r w:rsidRPr="0013176B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4.Умение оценивать правильность выполнения учебной задачи, собственные возможности ее решения.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>деленным критериям в соответствии с целью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5.Владение основами самоконтроля, самооценки, принятия решений и осуществления осознанного выбора в учебной и познавательной.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8. Смысловое чтение.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4C3CDF" w:rsidRPr="0013176B" w:rsidRDefault="004C3CDF" w:rsidP="00BD4FE5">
      <w:pPr>
        <w:widowControl w:val="0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4C3CDF" w:rsidRPr="0013176B" w:rsidRDefault="004C3CDF" w:rsidP="00BD4FE5">
      <w:pPr>
        <w:widowControl w:val="0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C3CDF" w:rsidRPr="0013176B" w:rsidRDefault="004C3CDF" w:rsidP="00BD4FE5">
      <w:pPr>
        <w:widowControl w:val="0"/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C3CDF" w:rsidRPr="0013176B" w:rsidRDefault="004C3CDF" w:rsidP="00BD4FE5">
      <w:pPr>
        <w:widowControl w:val="0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 ИКТ).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C3CDF" w:rsidRPr="0013176B" w:rsidRDefault="004C3CDF" w:rsidP="0013176B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C3CDF" w:rsidRPr="0013176B" w:rsidRDefault="004C3CDF" w:rsidP="0013176B">
      <w:pPr>
        <w:pStyle w:val="13"/>
        <w:tabs>
          <w:tab w:val="left" w:pos="-119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Предметные:</w:t>
      </w:r>
    </w:p>
    <w:p w:rsidR="004C3CDF" w:rsidRPr="0013176B" w:rsidRDefault="004C3CDF" w:rsidP="0013176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 научится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176B">
        <w:rPr>
          <w:rFonts w:ascii="Times New Roman" w:hAnsi="Times New Roman" w:cs="Times New Roman"/>
          <w:sz w:val="24"/>
          <w:szCs w:val="24"/>
        </w:rPr>
        <w:t>• 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4C3CDF" w:rsidRPr="0013176B" w:rsidRDefault="004C3CDF" w:rsidP="00BD4FE5">
      <w:pPr>
        <w:tabs>
          <w:tab w:val="left" w:pos="66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4C3CDF" w:rsidRPr="0013176B" w:rsidRDefault="004C3CDF" w:rsidP="00BD4FE5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Учащийся получит возможность научиться: 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• соблюдать правила работы в кабинете биологии, с биологическими приборами и инструментами;</w:t>
      </w:r>
    </w:p>
    <w:p w:rsidR="004C3CDF" w:rsidRPr="0013176B" w:rsidRDefault="004C3CDF" w:rsidP="00BD4FE5">
      <w:pPr>
        <w:tabs>
          <w:tab w:val="left" w:pos="111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эстетические достоинства объектов живой природы;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осознанно соблюдать основные принципы и правила отношения к живой природе;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4C3CDF" w:rsidRPr="0013176B" w:rsidRDefault="004C3CDF" w:rsidP="00BD4FE5">
      <w:pPr>
        <w:tabs>
          <w:tab w:val="left" w:pos="107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выбирать целевые и смысловые установки в своих действиях и поступках по отношению к живой природе.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6 класс</w:t>
      </w:r>
    </w:p>
    <w:p w:rsidR="004C3CDF" w:rsidRPr="0013176B" w:rsidRDefault="004C3CDF" w:rsidP="00BD4FE5">
      <w:pPr>
        <w:pStyle w:val="2"/>
        <w:spacing w:line="240" w:lineRule="auto"/>
        <w:rPr>
          <w:rStyle w:val="20"/>
          <w:b/>
          <w:bCs w:val="0"/>
          <w:sz w:val="24"/>
          <w:szCs w:val="24"/>
        </w:rPr>
      </w:pPr>
      <w:r w:rsidRPr="0013176B">
        <w:rPr>
          <w:rStyle w:val="20"/>
          <w:b/>
          <w:bCs w:val="0"/>
          <w:sz w:val="24"/>
          <w:szCs w:val="24"/>
        </w:rPr>
        <w:t>Личностные результаты освоения основной образовательной программы: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2. 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3CDF" w:rsidRPr="0013176B" w:rsidRDefault="004C3CDF" w:rsidP="00BD4FE5">
      <w:pPr>
        <w:pStyle w:val="2"/>
        <w:spacing w:line="240" w:lineRule="auto"/>
        <w:jc w:val="center"/>
        <w:rPr>
          <w:sz w:val="24"/>
          <w:szCs w:val="24"/>
        </w:rPr>
      </w:pPr>
      <w:r w:rsidRPr="0013176B">
        <w:rPr>
          <w:sz w:val="24"/>
          <w:szCs w:val="24"/>
        </w:rPr>
        <w:t>Метапредметные результаты освоения ООП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Метапредметные результаты, включают освоенные учащимися межпредметные понятия и универсальные учебные действия (регулятивные, познавательные,</w:t>
      </w:r>
      <w:r w:rsidRPr="0013176B">
        <w:rPr>
          <w:rFonts w:ascii="Times New Roman" w:hAnsi="Times New Roman" w:cs="Times New Roman"/>
          <w:sz w:val="24"/>
          <w:szCs w:val="24"/>
        </w:rPr>
        <w:tab/>
        <w:t>коммуникативные).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Межпредметные понятия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1317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13176B">
        <w:rPr>
          <w:rFonts w:ascii="Times New Roman" w:hAnsi="Times New Roman" w:cs="Times New Roman"/>
          <w:sz w:val="24"/>
          <w:szCs w:val="24"/>
        </w:rPr>
        <w:t xml:space="preserve">является овладение учащимися основами читательской компетенции, приобретение навыков работы с информацией, участие  в проектной деятельности. В основной школе уроках биологии  будет продолжена работа по формированию и развитию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основ читательской компетенции</w:t>
      </w:r>
      <w:r w:rsidRPr="0013176B">
        <w:rPr>
          <w:rFonts w:ascii="Times New Roman" w:hAnsi="Times New Roman" w:cs="Times New Roman"/>
          <w:sz w:val="24"/>
          <w:szCs w:val="24"/>
        </w:rPr>
        <w:t xml:space="preserve">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При изучении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усовершенствуют приобретенные на первом уровне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навыки работы с информацией</w:t>
      </w:r>
      <w:r w:rsidRPr="0013176B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опорных конспектов);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4C3CDF" w:rsidRPr="0013176B" w:rsidRDefault="004C3CDF" w:rsidP="00BD4FE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ходе изучения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учащихся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приобретут опыт проектной деятельности</w:t>
      </w:r>
      <w:r w:rsidRPr="0013176B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сверять свои действия с целью и, при необходимости, исправлять ошибки самостоятельно.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5. Владение основами самоконтроля, самооценки, принятия решений и осуществления осознанного выбора в учебной и познавательной.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8. Смысловое чтение.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lastRenderedPageBreak/>
        <w:t>определять необходимые ключевые поисковые слова и запросы;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4C3CDF" w:rsidRPr="0013176B" w:rsidRDefault="004C3CDF" w:rsidP="0013176B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4C3CDF" w:rsidRPr="0013176B" w:rsidRDefault="004C3CDF" w:rsidP="0013176B">
      <w:pPr>
        <w:widowControl w:val="0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C3CDF" w:rsidRPr="0013176B" w:rsidRDefault="004C3CDF" w:rsidP="00BD4FE5">
      <w:pPr>
        <w:widowControl w:val="0"/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C3CDF" w:rsidRPr="0013176B" w:rsidRDefault="004C3CDF" w:rsidP="00BD4FE5">
      <w:pPr>
        <w:widowControl w:val="0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 ИКТ).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Предметные: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 научится: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4C3CDF" w:rsidRPr="0013176B" w:rsidRDefault="004C3CDF" w:rsidP="00BD4FE5">
      <w:pPr>
        <w:tabs>
          <w:tab w:val="left" w:pos="66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• 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4C3CDF" w:rsidRPr="0013176B" w:rsidRDefault="004C3CDF" w:rsidP="00BD4FE5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 получит возможность научиться: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• </w:t>
      </w:r>
      <w:r w:rsidRPr="0013176B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4C3CDF" w:rsidRPr="0013176B" w:rsidRDefault="004C3CDF" w:rsidP="00BD4FE5">
      <w:pPr>
        <w:tabs>
          <w:tab w:val="left" w:pos="1113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эстетические достоинства объектов живой природы;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осознанно соблюдать основные принципы и правила отношения к живой природе;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4C3CDF" w:rsidRPr="0013176B" w:rsidRDefault="004C3CDF" w:rsidP="00BD4FE5">
      <w:pPr>
        <w:tabs>
          <w:tab w:val="left" w:pos="107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выбирать целевые и смысловые установки в своих действиях и поступках по отношению к живой природе.</w:t>
      </w:r>
    </w:p>
    <w:p w:rsidR="004C3CDF" w:rsidRPr="0013176B" w:rsidRDefault="004C3CDF" w:rsidP="00BD4FE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7 класс</w:t>
      </w:r>
    </w:p>
    <w:p w:rsidR="004C3CDF" w:rsidRPr="0013176B" w:rsidRDefault="004C3CDF" w:rsidP="00BD4FE5">
      <w:pPr>
        <w:pStyle w:val="2"/>
        <w:spacing w:line="240" w:lineRule="auto"/>
        <w:rPr>
          <w:rStyle w:val="20"/>
          <w:b/>
          <w:bCs w:val="0"/>
          <w:sz w:val="24"/>
          <w:szCs w:val="24"/>
        </w:rPr>
      </w:pPr>
      <w:r w:rsidRPr="0013176B">
        <w:rPr>
          <w:rStyle w:val="20"/>
          <w:b/>
          <w:bCs w:val="0"/>
          <w:sz w:val="24"/>
          <w:szCs w:val="24"/>
        </w:rPr>
        <w:t>Личностные результаты освоения основной образовательной программы: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2. 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3CDF" w:rsidRPr="0013176B" w:rsidRDefault="004C3CDF" w:rsidP="00BD4FE5">
      <w:pPr>
        <w:pStyle w:val="2"/>
        <w:spacing w:line="240" w:lineRule="auto"/>
        <w:jc w:val="center"/>
        <w:rPr>
          <w:sz w:val="24"/>
          <w:szCs w:val="24"/>
        </w:rPr>
      </w:pPr>
      <w:r w:rsidRPr="0013176B">
        <w:rPr>
          <w:sz w:val="24"/>
          <w:szCs w:val="24"/>
        </w:rPr>
        <w:t>Метапредметные результаты освоения ООП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Метапредметные результаты, включают освоенные учащимися межпредметные понятия и универсальные учебные действия (регулятивные, познавательные,</w:t>
      </w:r>
      <w:r w:rsidRPr="0013176B">
        <w:rPr>
          <w:rFonts w:ascii="Times New Roman" w:hAnsi="Times New Roman" w:cs="Times New Roman"/>
          <w:sz w:val="24"/>
          <w:szCs w:val="24"/>
        </w:rPr>
        <w:tab/>
        <w:t>коммуникативные).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Межпредметные понятия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1317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13176B">
        <w:rPr>
          <w:rFonts w:ascii="Times New Roman" w:hAnsi="Times New Roman" w:cs="Times New Roman"/>
          <w:sz w:val="24"/>
          <w:szCs w:val="24"/>
        </w:rPr>
        <w:t>является овладение учащимися основами читательской компетенции, приобретение навыков работы с информацией, участие  в проектной де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ятельности. В основной школе уроках биологии  будет продолжена работа по формированию и развитию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основ читательской компетенции</w:t>
      </w:r>
      <w:r w:rsidRPr="0013176B">
        <w:rPr>
          <w:rFonts w:ascii="Times New Roman" w:hAnsi="Times New Roman" w:cs="Times New Roman"/>
          <w:sz w:val="24"/>
          <w:szCs w:val="24"/>
        </w:rPr>
        <w:t xml:space="preserve">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При изучении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усовершенствуют приобретенные на первом уровне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навыки работы с информацией</w:t>
      </w:r>
      <w:r w:rsidRPr="0013176B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4C3CDF" w:rsidRPr="0013176B" w:rsidRDefault="004C3CDF" w:rsidP="00BD4FE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ходе изучения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учащихся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приобретут опыт проектной деятельности</w:t>
      </w:r>
      <w:r w:rsidRPr="0013176B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5. Владение основами самоконтроля, самооценки, принятия решений и осуществления осознанного выбора в учебной и познавательной.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8. Смысловое чтение.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4C3CDF" w:rsidRPr="0013176B" w:rsidRDefault="004C3CDF" w:rsidP="00BD4FE5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4C3CDF" w:rsidRPr="0013176B" w:rsidRDefault="004C3CDF" w:rsidP="00BD4FE5">
      <w:pPr>
        <w:widowControl w:val="0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C3CDF" w:rsidRPr="0013176B" w:rsidRDefault="004C3CDF" w:rsidP="00BD4FE5">
      <w:pPr>
        <w:widowControl w:val="0"/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C3CDF" w:rsidRPr="0013176B" w:rsidRDefault="004C3CDF" w:rsidP="00BD4FE5">
      <w:pPr>
        <w:widowControl w:val="0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 ИКТ).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C3CDF" w:rsidRPr="0013176B" w:rsidRDefault="004C3CDF" w:rsidP="00BD4FE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Предметные:</w:t>
      </w:r>
    </w:p>
    <w:p w:rsidR="004C3CDF" w:rsidRPr="0013176B" w:rsidRDefault="004C3CDF" w:rsidP="00BD4FE5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Учащийся  научится: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4C3CDF" w:rsidRPr="0013176B" w:rsidRDefault="004C3CDF" w:rsidP="00BD4FE5">
      <w:pPr>
        <w:tabs>
          <w:tab w:val="left" w:pos="650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4C3CDF" w:rsidRPr="0013176B" w:rsidRDefault="004C3CDF" w:rsidP="00BD4FE5">
      <w:pPr>
        <w:tabs>
          <w:tab w:val="left" w:pos="66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4C3CDF" w:rsidRPr="0013176B" w:rsidRDefault="004C3CDF" w:rsidP="00BD4FE5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</w:t>
      </w:r>
    </w:p>
    <w:p w:rsidR="004C3CDF" w:rsidRPr="0013176B" w:rsidRDefault="004C3CDF" w:rsidP="00BD4FE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получит возможность научиться: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• </w:t>
      </w:r>
      <w:r w:rsidRPr="0013176B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4C3CDF" w:rsidRPr="0013176B" w:rsidRDefault="004C3CDF" w:rsidP="00BD4FE5">
      <w:pPr>
        <w:tabs>
          <w:tab w:val="left" w:pos="1113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эстетические достоинства объектов живой природы;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осознанно соблюдать основные принципы и правила отношения к живой природе;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4C3CDF" w:rsidRPr="0013176B" w:rsidRDefault="004C3CDF" w:rsidP="00BD4FE5">
      <w:pPr>
        <w:tabs>
          <w:tab w:val="left" w:pos="107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выбирать целевые и смысловые установки в своих действиях и поступках по отношению к живой природе.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8  класс</w:t>
      </w:r>
    </w:p>
    <w:p w:rsidR="004C3CDF" w:rsidRPr="0013176B" w:rsidRDefault="004C3CDF" w:rsidP="00BD4FE5">
      <w:pPr>
        <w:pStyle w:val="2"/>
        <w:spacing w:line="240" w:lineRule="auto"/>
        <w:rPr>
          <w:rStyle w:val="20"/>
          <w:b/>
          <w:bCs w:val="0"/>
          <w:sz w:val="24"/>
          <w:szCs w:val="24"/>
        </w:rPr>
      </w:pPr>
      <w:r w:rsidRPr="0013176B">
        <w:rPr>
          <w:rStyle w:val="20"/>
          <w:sz w:val="24"/>
          <w:szCs w:val="24"/>
        </w:rPr>
        <w:t>Личностные результаты</w:t>
      </w:r>
      <w:r w:rsidRPr="0013176B">
        <w:rPr>
          <w:rStyle w:val="20"/>
          <w:b/>
          <w:bCs w:val="0"/>
          <w:sz w:val="24"/>
          <w:szCs w:val="24"/>
        </w:rPr>
        <w:t xml:space="preserve"> освоения основной образовательной программы: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2. 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</w:t>
      </w: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нравственному самосовершенствованию).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3CDF" w:rsidRPr="0013176B" w:rsidRDefault="004C3CDF" w:rsidP="00BD4FE5">
      <w:pPr>
        <w:pStyle w:val="2"/>
        <w:spacing w:line="240" w:lineRule="auto"/>
        <w:jc w:val="center"/>
        <w:rPr>
          <w:sz w:val="24"/>
          <w:szCs w:val="24"/>
        </w:rPr>
      </w:pPr>
      <w:r w:rsidRPr="0013176B">
        <w:rPr>
          <w:sz w:val="24"/>
          <w:szCs w:val="24"/>
        </w:rPr>
        <w:t>Метапредметные результаты освоения ООП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Метапредметные результаты, включают освоенные учащимися межпредметные понятия и универсальные учебные действия (регулятивные, познавательные,</w:t>
      </w:r>
      <w:r w:rsidRPr="0013176B">
        <w:rPr>
          <w:rFonts w:ascii="Times New Roman" w:hAnsi="Times New Roman" w:cs="Times New Roman"/>
          <w:sz w:val="24"/>
          <w:szCs w:val="24"/>
        </w:rPr>
        <w:tab/>
        <w:t>коммуникативные).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Межпредметные понятия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1317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13176B">
        <w:rPr>
          <w:rFonts w:ascii="Times New Roman" w:hAnsi="Times New Roman" w:cs="Times New Roman"/>
          <w:sz w:val="24"/>
          <w:szCs w:val="24"/>
        </w:rPr>
        <w:t xml:space="preserve">является овладение учащимися основами читательской компетенции, приобретение навыков работы с информацией, участие  в проектной деятельности. В основной школе уроках биологии  будет продолжена работа по формированию и развитию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основ читательской компетенции</w:t>
      </w:r>
      <w:r w:rsidRPr="0013176B">
        <w:rPr>
          <w:rFonts w:ascii="Times New Roman" w:hAnsi="Times New Roman" w:cs="Times New Roman"/>
          <w:sz w:val="24"/>
          <w:szCs w:val="24"/>
        </w:rPr>
        <w:t xml:space="preserve">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При изучении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усовершенствуют приобретенные на первом уровне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навыки работы с информацией</w:t>
      </w:r>
      <w:r w:rsidRPr="0013176B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4C3CDF" w:rsidRPr="0013176B" w:rsidRDefault="004C3CDF" w:rsidP="00BD4FE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ходе изучения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учащихся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приобретут опыт проектной деятельности</w:t>
      </w:r>
      <w:r w:rsidRPr="0013176B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5. Владение основами самоконтроля, самооценки, принятия решений и осуществления осознанного выбора в учебной и познавательной.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8. Смысловое чтение.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находить в тексте требуемую информацию (в соответствии с целями своей деятельности);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4C3CDF" w:rsidRPr="0013176B" w:rsidRDefault="004C3CDF" w:rsidP="00BD4FE5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4C3CDF" w:rsidRPr="0013176B" w:rsidRDefault="004C3CDF" w:rsidP="00BD4FE5">
      <w:pPr>
        <w:widowControl w:val="0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C3CDF" w:rsidRPr="0013176B" w:rsidRDefault="004C3CDF" w:rsidP="00BD4FE5">
      <w:pPr>
        <w:widowControl w:val="0"/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C3CDF" w:rsidRPr="0013176B" w:rsidRDefault="004C3CDF" w:rsidP="00BD4FE5">
      <w:pPr>
        <w:widowControl w:val="0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 ИКТ).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целенаправленно искать и использовать информационные ресурсы, необходимые 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>для решения учебных и практических задач с помощью средств ИКТ;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Предметные:</w:t>
      </w: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 научится:</w:t>
      </w:r>
    </w:p>
    <w:p w:rsidR="004C3CDF" w:rsidRPr="0013176B" w:rsidRDefault="004C3CDF" w:rsidP="00BD4FE5">
      <w:pPr>
        <w:tabs>
          <w:tab w:val="left" w:pos="107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характеризовать особенности строения и процессов жизнедеятельности организма человека, их практическую значимость;</w:t>
      </w:r>
    </w:p>
    <w:p w:rsidR="004C3CDF" w:rsidRPr="0013176B" w:rsidRDefault="004C3CDF" w:rsidP="00BD4FE5">
      <w:pPr>
        <w:tabs>
          <w:tab w:val="left" w:pos="108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4C3CDF" w:rsidRPr="0013176B" w:rsidRDefault="004C3CDF" w:rsidP="00BD4FE5">
      <w:pPr>
        <w:tabs>
          <w:tab w:val="left" w:pos="108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4C3CDF" w:rsidRPr="0013176B" w:rsidRDefault="004C3CDF" w:rsidP="00BD4FE5">
      <w:pPr>
        <w:tabs>
          <w:tab w:val="left" w:pos="107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Учащийся получит возможность научиться:</w:t>
      </w:r>
    </w:p>
    <w:p w:rsidR="004C3CDF" w:rsidRPr="0013176B" w:rsidRDefault="004C3CDF" w:rsidP="00BD4FE5">
      <w:pPr>
        <w:tabs>
          <w:tab w:val="left" w:pos="64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на практике приёмы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:rsidR="004C3CDF" w:rsidRPr="0013176B" w:rsidRDefault="004C3CDF" w:rsidP="00BD4FE5">
      <w:pPr>
        <w:tabs>
          <w:tab w:val="left" w:pos="63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эстетические достоинства человеческого тела;</w:t>
      </w:r>
    </w:p>
    <w:p w:rsidR="004C3CDF" w:rsidRPr="0013176B" w:rsidRDefault="004C3CDF" w:rsidP="00BD4FE5">
      <w:pPr>
        <w:tabs>
          <w:tab w:val="left" w:pos="602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реализовывать установки здорового образа жизни;</w:t>
      </w:r>
    </w:p>
    <w:p w:rsidR="004C3CDF" w:rsidRPr="0013176B" w:rsidRDefault="004C3CDF" w:rsidP="00BD4FE5">
      <w:pPr>
        <w:tabs>
          <w:tab w:val="left" w:pos="63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моральных норм и ценностей по отношению к собственному здоровью и здоровью других людей;</w:t>
      </w:r>
    </w:p>
    <w:p w:rsidR="004C3CDF" w:rsidRPr="0013176B" w:rsidRDefault="004C3CDF" w:rsidP="00BD4FE5">
      <w:pPr>
        <w:tabs>
          <w:tab w:val="left" w:pos="663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4C3CDF" w:rsidRPr="0013176B" w:rsidRDefault="004C3CDF" w:rsidP="00BD4FE5">
      <w:pPr>
        <w:tabs>
          <w:tab w:val="left" w:pos="663"/>
        </w:tabs>
        <w:spacing w:line="240" w:lineRule="auto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</w:t>
      </w:r>
      <w:r w:rsidRPr="0013176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9 класс.</w:t>
      </w:r>
    </w:p>
    <w:p w:rsidR="004C3CDF" w:rsidRPr="0013176B" w:rsidRDefault="004C3CDF" w:rsidP="00BD4FE5">
      <w:pPr>
        <w:pStyle w:val="2"/>
        <w:spacing w:line="240" w:lineRule="auto"/>
        <w:rPr>
          <w:rStyle w:val="20"/>
          <w:b/>
          <w:bCs w:val="0"/>
          <w:sz w:val="24"/>
          <w:szCs w:val="24"/>
        </w:rPr>
      </w:pPr>
      <w:r w:rsidRPr="0013176B">
        <w:rPr>
          <w:rStyle w:val="20"/>
          <w:b/>
          <w:bCs w:val="0"/>
          <w:sz w:val="24"/>
          <w:szCs w:val="24"/>
        </w:rPr>
        <w:t>Личностные результаты освоения основной образовательной программы: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2. Готовность и способность учащихся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</w:t>
      </w: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мире профессий и профессиональных предпочтений, с учетом устойчивых познавательных интересов.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</w:t>
      </w:r>
      <w:r w:rsidRPr="0013176B">
        <w:rPr>
          <w:rStyle w:val="dash041e005f0431005f044b005f0447005f043d005f044b005f0439005f005fchar1char1"/>
          <w:rFonts w:cs="Times New Roman"/>
          <w:szCs w:val="24"/>
        </w:rPr>
        <w:lastRenderedPageBreak/>
        <w:t>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4C3CDF" w:rsidRPr="0013176B" w:rsidRDefault="004C3CDF" w:rsidP="00BD4FE5">
      <w:pPr>
        <w:pStyle w:val="2"/>
        <w:spacing w:line="240" w:lineRule="auto"/>
        <w:jc w:val="center"/>
        <w:rPr>
          <w:sz w:val="24"/>
          <w:szCs w:val="24"/>
        </w:rPr>
      </w:pPr>
      <w:r w:rsidRPr="0013176B">
        <w:rPr>
          <w:sz w:val="24"/>
          <w:szCs w:val="24"/>
        </w:rPr>
        <w:t>Метапредметные результаты освоения ООП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Метапредметные результаты, включают освоенные учащимися межпредметные понятия и универсальные учебные действия (регулятивные, познавательные,</w:t>
      </w:r>
      <w:r w:rsidRPr="0013176B">
        <w:rPr>
          <w:rFonts w:ascii="Times New Roman" w:hAnsi="Times New Roman" w:cs="Times New Roman"/>
          <w:sz w:val="24"/>
          <w:szCs w:val="24"/>
        </w:rPr>
        <w:tab/>
        <w:t>коммуникативные).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Межпредметные понятия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 таких, как система, </w:t>
      </w:r>
      <w:r w:rsidRPr="001317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13176B">
        <w:rPr>
          <w:rFonts w:ascii="Times New Roman" w:hAnsi="Times New Roman" w:cs="Times New Roman"/>
          <w:sz w:val="24"/>
          <w:szCs w:val="24"/>
        </w:rPr>
        <w:t xml:space="preserve">является овладение учащимися основами читательской компетенции, приобретение навыков работы с информацией, участие  в проектной деятельности. В основной школе уроках биологии   будет продолжена работа по формированию и развитию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основ читательской компетенции</w:t>
      </w:r>
      <w:r w:rsidRPr="0013176B">
        <w:rPr>
          <w:rFonts w:ascii="Times New Roman" w:hAnsi="Times New Roman" w:cs="Times New Roman"/>
          <w:sz w:val="24"/>
          <w:szCs w:val="24"/>
        </w:rPr>
        <w:t xml:space="preserve">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При изучении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учащихся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усовершенствуют приобретенные на первом уровне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навыки работы с информацией</w:t>
      </w:r>
      <w:r w:rsidRPr="0013176B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4C3CDF" w:rsidRPr="0013176B" w:rsidRDefault="004C3CDF" w:rsidP="00BD4FE5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 ходе изучения биологии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учащихся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приобретут опыт проектной деятельности</w:t>
      </w:r>
      <w:r w:rsidRPr="0013176B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 xml:space="preserve">Учащийся </w:t>
      </w:r>
      <w:r w:rsidRPr="0013176B">
        <w:rPr>
          <w:rFonts w:ascii="Times New Roman" w:hAnsi="Times New Roman" w:cs="Times New Roman"/>
          <w:sz w:val="24"/>
          <w:szCs w:val="24"/>
        </w:rPr>
        <w:t>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анализировать существующие и планировать будущие образовательные результаты;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4C3CDF" w:rsidRPr="0013176B" w:rsidRDefault="004C3CDF" w:rsidP="00BD4FE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5. Владение основами самоконтроля, самооценки, принятия решений и осуществления осознанного выбора в учебной и познавательной.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4C3CDF" w:rsidRPr="0013176B" w:rsidRDefault="004C3CDF" w:rsidP="00BD4FE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символы, модели и схемы для решения учебных и познавательных задач.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обозначать символом и знаком предмет и/или явление;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8. Смысловое чтение.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4C3CDF" w:rsidRPr="0013176B" w:rsidRDefault="004C3CDF" w:rsidP="00BD4FE5">
      <w:pPr>
        <w:widowControl w:val="0"/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4C3CDF" w:rsidRPr="0013176B" w:rsidRDefault="004C3CDF" w:rsidP="00BD4F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определять необходимые ключевые поисковые слова и запросы;</w:t>
      </w:r>
    </w:p>
    <w:p w:rsidR="004C3CDF" w:rsidRPr="0013176B" w:rsidRDefault="004C3CDF" w:rsidP="00BD4FE5">
      <w:pPr>
        <w:pStyle w:val="a4"/>
        <w:numPr>
          <w:ilvl w:val="0"/>
          <w:numId w:val="38"/>
        </w:numPr>
        <w:spacing w:after="0" w:line="240" w:lineRule="auto"/>
        <w:ind w:left="851" w:hanging="142"/>
        <w:jc w:val="both"/>
        <w:rPr>
          <w:rFonts w:ascii="Times New Roman" w:hAnsi="Times New Roman"/>
          <w:sz w:val="24"/>
          <w:szCs w:val="24"/>
        </w:rPr>
      </w:pPr>
      <w:r w:rsidRPr="0013176B">
        <w:rPr>
          <w:rFonts w:ascii="Times New Roman" w:hAnsi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4C3CDF" w:rsidRPr="0013176B" w:rsidRDefault="004C3CDF" w:rsidP="00BD4FE5">
      <w:pPr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4C3CDF" w:rsidRPr="0013176B" w:rsidRDefault="004C3CDF" w:rsidP="00BD4FE5">
      <w:pPr>
        <w:widowControl w:val="0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4C3CDF" w:rsidRPr="0013176B" w:rsidRDefault="004C3CDF" w:rsidP="00BD4FE5">
      <w:pPr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4C3CDF" w:rsidRPr="0013176B" w:rsidRDefault="004C3CDF" w:rsidP="00BD4FE5">
      <w:pPr>
        <w:widowControl w:val="0"/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</w:t>
      </w:r>
      <w:r w:rsidRPr="0013176B">
        <w:rPr>
          <w:rFonts w:ascii="Times New Roman" w:hAnsi="Times New Roman" w:cs="Times New Roman"/>
          <w:sz w:val="24"/>
          <w:szCs w:val="24"/>
        </w:rPr>
        <w:lastRenderedPageBreak/>
        <w:t>тельности;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4C3CDF" w:rsidRPr="0013176B" w:rsidRDefault="004C3CDF" w:rsidP="00BD4FE5">
      <w:pPr>
        <w:widowControl w:val="0"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13. Формирование и развитие компетентности в области использования информационно-коммуникационных технологий (далее – ИКТ). </w:t>
      </w:r>
      <w:r w:rsidRPr="0013176B">
        <w:rPr>
          <w:rStyle w:val="dash041e005f0431005f044b005f0447005f043d005f044b005f0439005f005fchar1char1"/>
          <w:rFonts w:cs="Times New Roman"/>
          <w:szCs w:val="24"/>
        </w:rPr>
        <w:t>Учащийся</w:t>
      </w:r>
      <w:r w:rsidRPr="0013176B">
        <w:rPr>
          <w:rFonts w:ascii="Times New Roman" w:hAnsi="Times New Roman" w:cs="Times New Roman"/>
          <w:sz w:val="24"/>
          <w:szCs w:val="24"/>
        </w:rPr>
        <w:t xml:space="preserve"> сможет: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C3CDF" w:rsidRPr="0013176B" w:rsidRDefault="004C3CDF" w:rsidP="00BD4FE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Предметные:</w:t>
      </w:r>
    </w:p>
    <w:p w:rsidR="004C3CDF" w:rsidRPr="0013176B" w:rsidRDefault="004C3CDF" w:rsidP="00BD4FE5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Ученик научится:</w:t>
      </w:r>
    </w:p>
    <w:p w:rsidR="004C3CDF" w:rsidRPr="0013176B" w:rsidRDefault="004C3CDF" w:rsidP="00BD4FE5">
      <w:pPr>
        <w:tabs>
          <w:tab w:val="left" w:pos="630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характеризовать общие биологические закономерности, их практическую значимость;</w:t>
      </w:r>
    </w:p>
    <w:p w:rsidR="004C3CDF" w:rsidRPr="0013176B" w:rsidRDefault="004C3CDF" w:rsidP="00BD4FE5">
      <w:pPr>
        <w:tabs>
          <w:tab w:val="left" w:pos="63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4C3CDF" w:rsidRPr="0013176B" w:rsidRDefault="004C3CDF" w:rsidP="00BD4FE5">
      <w:pPr>
        <w:tabs>
          <w:tab w:val="left" w:pos="63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4C3CDF" w:rsidRPr="0013176B" w:rsidRDefault="004C3CDF" w:rsidP="00BD4FE5">
      <w:pPr>
        <w:tabs>
          <w:tab w:val="left" w:pos="63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4C3CDF" w:rsidRPr="0013176B" w:rsidRDefault="004C3CDF" w:rsidP="00BD4FE5">
      <w:pPr>
        <w:tabs>
          <w:tab w:val="left" w:pos="64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анализировать и оценивать последствия деятельности человека в природе.</w:t>
      </w:r>
    </w:p>
    <w:p w:rsidR="004C3CDF" w:rsidRPr="0013176B" w:rsidRDefault="004C3CDF" w:rsidP="00BD4FE5">
      <w:pPr>
        <w:spacing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Ученик получит возможность научиться:</w:t>
      </w:r>
    </w:p>
    <w:p w:rsidR="004C3CDF" w:rsidRPr="0013176B" w:rsidRDefault="004C3CDF" w:rsidP="00BD4FE5">
      <w:pPr>
        <w:tabs>
          <w:tab w:val="left" w:pos="639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выдвигать гипотезы о возможных последствиях деятельности человека в экосистемах и биосфере;</w:t>
      </w:r>
    </w:p>
    <w:p w:rsidR="004C3CDF" w:rsidRPr="0013176B" w:rsidRDefault="004C3CDF" w:rsidP="00BD4FE5">
      <w:pPr>
        <w:tabs>
          <w:tab w:val="left" w:pos="634"/>
        </w:tabs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• аргументировать свою точку зрения в ходе дискуссии по обсуждению глобальных экологических проблем.</w:t>
      </w:r>
    </w:p>
    <w:p w:rsidR="004C3CDF" w:rsidRPr="0013176B" w:rsidRDefault="004C3CDF" w:rsidP="0013176B">
      <w:pPr>
        <w:pStyle w:val="13"/>
        <w:tabs>
          <w:tab w:val="left" w:pos="-142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Default="004C3CDF" w:rsidP="00BD4FE5">
      <w:pPr>
        <w:pStyle w:val="13"/>
        <w:tabs>
          <w:tab w:val="left" w:pos="-142"/>
          <w:tab w:val="left" w:pos="851"/>
        </w:tabs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Pr="0013176B" w:rsidRDefault="004C3CDF" w:rsidP="00BD4FE5">
      <w:pPr>
        <w:pStyle w:val="13"/>
        <w:tabs>
          <w:tab w:val="left" w:pos="-142"/>
          <w:tab w:val="left" w:pos="851"/>
        </w:tabs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8"/>
        <w:gridCol w:w="3850"/>
      </w:tblGrid>
      <w:tr w:rsidR="004C3CDF" w:rsidRPr="007D63D8" w:rsidTr="008B2D6A">
        <w:tc>
          <w:tcPr>
            <w:tcW w:w="5718" w:type="dxa"/>
          </w:tcPr>
          <w:p w:rsidR="004C3CDF" w:rsidRPr="007D63D8" w:rsidRDefault="004C3CDF" w:rsidP="008B2D6A">
            <w:pPr>
              <w:pStyle w:val="a4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7D63D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3850" w:type="dxa"/>
          </w:tcPr>
          <w:p w:rsidR="004C3CDF" w:rsidRPr="007D63D8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/>
                <w:sz w:val="24"/>
                <w:szCs w:val="24"/>
              </w:rPr>
            </w:pPr>
            <w:r w:rsidRPr="007D63D8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обсуждения учащимися ценностных аспектов  </w:t>
            </w:r>
            <w:r w:rsidRPr="007D63D8">
              <w:rPr>
                <w:rStyle w:val="CharAttribute501"/>
                <w:rFonts w:eastAsia="Calibri" w:hAnsi="Times New Roman"/>
                <w:b/>
                <w:i w:val="0"/>
                <w:sz w:val="24"/>
                <w:szCs w:val="24"/>
              </w:rPr>
              <w:t>изучаемых явлений, организация работы с социально значимой информацией</w:t>
            </w:r>
          </w:p>
        </w:tc>
      </w:tr>
      <w:tr w:rsidR="004C3CDF" w:rsidRPr="007D63D8" w:rsidTr="008B2D6A">
        <w:tc>
          <w:tcPr>
            <w:tcW w:w="9568" w:type="dxa"/>
            <w:gridSpan w:val="2"/>
          </w:tcPr>
          <w:p w:rsidR="004C3CDF" w:rsidRPr="008B2D6A" w:rsidRDefault="004C3CDF" w:rsidP="008B2D6A">
            <w:pPr>
              <w:suppressAutoHyphens/>
              <w:overflowPunct w:val="0"/>
              <w:autoSpaceDE w:val="0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B2D6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5 класс.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D6A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</w:t>
            </w:r>
            <w:r w:rsidRPr="008B2D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Свойства живых организмов (</w:t>
            </w:r>
            <w:r w:rsidRPr="008B2D6A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структурированность, целостность</w:t>
            </w:r>
            <w:r w:rsidRPr="008B2D6A">
              <w:rPr>
                <w:rFonts w:ascii="Times New Roman" w:hAnsi="Times New Roman" w:cs="Times New Roman"/>
                <w:sz w:val="24"/>
                <w:szCs w:val="24"/>
              </w:rPr>
              <w:t xml:space="preserve">, обмен веществ, движение, размножение, развитие, раздражимость, приспособленность, </w:t>
            </w:r>
            <w:r w:rsidRPr="008B2D6A">
              <w:rPr>
                <w:rFonts w:ascii="Times New Roman" w:hAnsi="Times New Roman" w:cs="Times New Roman"/>
                <w:i/>
                <w:sz w:val="24"/>
                <w:szCs w:val="24"/>
              </w:rPr>
              <w:t>наследственность и изменчивость</w:t>
            </w:r>
            <w:r w:rsidRPr="008B2D6A">
              <w:rPr>
                <w:rFonts w:ascii="Times New Roman" w:hAnsi="Times New Roman" w:cs="Times New Roman"/>
                <w:sz w:val="24"/>
                <w:szCs w:val="24"/>
              </w:rPr>
              <w:t>) их проявление у растений, животных, грибов и бактерий.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Если в моей жизни биология? </w:t>
            </w:r>
          </w:p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Зачем я ее изучаю?</w:t>
            </w:r>
          </w:p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Клеточное строение организмов. 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Клетка–основа строения и жизнедеятельности организмов. </w:t>
            </w:r>
            <w:r w:rsidRPr="0013176B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изучения клетки. Методы изучения клетки.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жизнедеятельность клетки. Бактериальная клетка. Животная клетка. Растительная клетка. Грибная клетка. </w:t>
            </w:r>
            <w:r w:rsidRPr="0013176B">
              <w:rPr>
                <w:rFonts w:ascii="Times New Roman" w:hAnsi="Times New Roman" w:cs="Times New Roman"/>
                <w:i/>
                <w:sz w:val="24"/>
                <w:szCs w:val="24"/>
              </w:rPr>
              <w:t>Ткани организмов.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 в клетке помещается столько органоидов и как микроскопическая структура может выполнять такие глобальные функции?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Многообразие организмов.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Организм. Классификация организмов. Принципы классификации.  Одноклеточные и многоклеточные организмы. Основные царства живой природы.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значение растений в природе и жизни человека. Общее знакомство с цветковыми растениями. Органы растений.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Общее знакомство с животными. Животные ткани, органы и системы органов животных.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Многообразие и классификация животных. Среды обитания животных. Сезонные явления в жизни животных. Влияние природы на животных. (приспособительные особенности). Значение животных в природе и жизни человека.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Бактерии, их строение и жизнедеятельность.  Бактериальная клетка. Сравнение клеток растений и бактерий. Роль бактерий в природе, жизни человека. Меры профилактики заболеваний, вызываемых бактериями. </w:t>
            </w:r>
          </w:p>
          <w:p w:rsidR="004C3CDF" w:rsidRPr="008B2D6A" w:rsidRDefault="004C3CDF" w:rsidP="008B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строение лишайников, их роль в природе и жизни человека. 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Зачем в природе такое разнообразие организмов?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Среды жизни. 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обитания. Факторы </w:t>
            </w:r>
            <w:r w:rsidRPr="0013176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реды обитания. Места обитания. Приспособления организмов к жизни в наземно-воздушной среде. Приспособления ор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ганизмов к жизни в водной среде. Приспособления организмов к жизни в почвенной среде. Приспособления организмов к жизни в организменной среде. </w:t>
            </w:r>
            <w:r w:rsidRPr="0013176B">
              <w:rPr>
                <w:rFonts w:ascii="Times New Roman" w:hAnsi="Times New Roman" w:cs="Times New Roman"/>
                <w:i/>
                <w:sz w:val="24"/>
                <w:szCs w:val="24"/>
              </w:rPr>
              <w:t>Растительный и животный мир родного края.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Какие растения и животные меня окружают?</w:t>
            </w:r>
          </w:p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9568" w:type="dxa"/>
            <w:gridSpan w:val="2"/>
          </w:tcPr>
          <w:p w:rsidR="004C3CDF" w:rsidRPr="008B2D6A" w:rsidRDefault="004C3CDF" w:rsidP="008B2D6A">
            <w:pPr>
              <w:suppressAutoHyphens/>
              <w:overflowPunct w:val="0"/>
              <w:autoSpaceDE w:val="0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B2D6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6 класс 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Ученые – биологи, их вклад в развитие науки биологии.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 биология связано с моей жизнью?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Царство Растения.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Зачем растениям выделять целый год изучения биологии?</w:t>
            </w:r>
          </w:p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 нужны ли растения в природе?</w:t>
            </w:r>
          </w:p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Органы цветкового растения. 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Семя. Строение семени. Корень. Зоны корня. Виды корней. Корневые системы. Значение корня. Видоизменения корней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 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 ли структуры растений так важны?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Микроскопическое строение растений. 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 – основа строения и жизнедеятельности организма. Строение и жизнедеятельность клетки. Бактериальная клетка. Растительная клетка. Грибная клетка.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Ткани организмов (растительные ткани).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Зачем изучать клетку, ведь нам и так уже все известно из курса 5 класса?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tabs>
                <w:tab w:val="num" w:pos="851"/>
                <w:tab w:val="left" w:pos="116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Жизнедеятельность цветковых растений.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Процессы жизнедеятельности растений. Обмен веществ и превращение энергии: почвенное пи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тание и воздушное питание (фотосинтез), дыхание, удаление конечных продуктов обмена веществ. Транспорт веществ.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Рост, развитие и размножение растений. Половое размножение растений.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Оплодотворение у цветковых растений.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      </w:r>
          </w:p>
        </w:tc>
        <w:tc>
          <w:tcPr>
            <w:tcW w:w="3850" w:type="dxa"/>
          </w:tcPr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Многообразие растений. 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Классификация 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Так ли много растений меня окружает?</w:t>
            </w:r>
          </w:p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Смогу, ли я определить к какому отделу относится представитель растений?</w:t>
            </w:r>
          </w:p>
          <w:p w:rsidR="004C3CDF" w:rsidRPr="000B1D7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9568" w:type="dxa"/>
            <w:gridSpan w:val="2"/>
          </w:tcPr>
          <w:p w:rsidR="004C3CDF" w:rsidRPr="008B2D6A" w:rsidRDefault="004C3CDF" w:rsidP="008B2D6A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D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класс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Ученые – биологи, их вклад в развитие науки биологии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Почему многие ученые занимались изучением  разных царств?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Клеточное строение организмов.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жизнедеятельность клетки. Бактериальная клетка. Животная клетка. Растительная клетка. Грибная клетка.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Ткани организмов.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373A5B">
              <w:rPr>
                <w:rFonts w:ascii="Times New Roman" w:hAnsi="Times New Roman"/>
                <w:bCs/>
                <w:sz w:val="24"/>
                <w:szCs w:val="24"/>
              </w:rPr>
              <w:t>Зачем сравнивать клетку разных организмов?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Царство Животные.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Общее знакомство с животными. Животные ткани, органы и системы органов животных.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Организм животного как биосистема.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Одноклеточные животные, или Простейшие.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простейших.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простейших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Значение простейших в природе и жизни человека. Пути заражения человека 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 паразитическими простейшими. Меры профилактики заболеваний, вызываемых одноклеточными животными.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Зачем изучать простейших, ведь мы их не можем увидеть?</w:t>
            </w:r>
          </w:p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Так ли они важны?</w:t>
            </w:r>
          </w:p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Тип Кишечнополостные.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Многоклеточные животные. Общая характеристика типа Кишечнополостные. Регенерация.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кишечнополостных.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кишечнополостных в природе и жизни человека.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Зачем в природе столько разнообразных организмов?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Типы червей.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Происхождение червей. 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Можно ли в нашей местности заразиться болезнями, передающимися червями?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8B2D6A" w:rsidRDefault="004C3CDF" w:rsidP="008B2D6A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Моллюски.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Моллюски. Многообразие моллюсков.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моллюсков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и их значение в природе и жизни человека.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Членистоногие.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Членистоногие. Среды жизни.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членистоногих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Охрана членистоногих.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Ракообразные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строения и жизнедеятельности ракообразных, их значение в природе и жизни человека.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Паукообразные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Насекомые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 – вредители.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Меры по сокращению численности насекомых-вредителей. Насекомые, снижающие численность вредителей растений.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      </w:r>
          </w:p>
        </w:tc>
        <w:tc>
          <w:tcPr>
            <w:tcW w:w="3850" w:type="dxa"/>
          </w:tcPr>
          <w:p w:rsidR="004C3CDF" w:rsidRPr="00373A5B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8B2D6A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Хордовые.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Хордовых. Подтип Бесчерепные. Ланцетник. Подтип Черепные, или Позвоночные.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характеристика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надкласса Рыбы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Земноводные.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земноводных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Многообразие современных земноводных и их охрана. Значение земноводных в природе и жизни человека.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Пресмыкающиеся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Общая характеристика класса Пресмыкающиеся. Места обитания, особенности</w:t>
            </w:r>
            <w:bookmarkStart w:id="1" w:name="page11"/>
            <w:bookmarkEnd w:id="1"/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внешнего и внутреннего строения пресмыкающихся. Размножение пресмыкающихся.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и многообразие древних пресмыкающихся. Значение пресмыкающихся в природе и жизни человека. </w:t>
            </w:r>
          </w:p>
          <w:p w:rsidR="004C3CDF" w:rsidRPr="0013176B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Птицы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Сезонные явления в жизни птиц. Экологические группы птиц.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птиц. Значение птиц в природе и жизни человека. Охрана птиц. Птицеводство.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Домашние птицы, приемы выращивания и ухода за птицами.</w:t>
            </w:r>
          </w:p>
          <w:p w:rsidR="004C3CDF" w:rsidRPr="008B2D6A" w:rsidRDefault="004C3CDF" w:rsidP="008B2D6A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Млекопитающие.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рассудочное поведение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Многообразие птиц и млекопитающих родно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го края.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Все ли представители царства Животные важны и нужны?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8B2D6A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Среды жизни.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Растительный и животный мир родного края.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t>Как появляются приспособления к среде обитания у животных?</w:t>
            </w:r>
          </w:p>
        </w:tc>
      </w:tr>
      <w:tr w:rsidR="004C3CDF" w:rsidRPr="007D63D8" w:rsidTr="00B3528C">
        <w:tc>
          <w:tcPr>
            <w:tcW w:w="9568" w:type="dxa"/>
            <w:gridSpan w:val="2"/>
          </w:tcPr>
          <w:p w:rsidR="004C3CDF" w:rsidRPr="00784964" w:rsidRDefault="004C3CDF" w:rsidP="00784964">
            <w:pPr>
              <w:suppressAutoHyphens/>
              <w:overflowPunct w:val="0"/>
              <w:autoSpaceDE w:val="0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8496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8 класс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в науки о человеке. </w:t>
            </w:r>
          </w:p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t>Если человек – это царство Животные, то почему он изучается отдельным курсом?</w:t>
            </w:r>
          </w:p>
          <w:p w:rsidR="004C3CDF" w:rsidRPr="00413731" w:rsidRDefault="004C3CDF" w:rsidP="00413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731">
              <w:rPr>
                <w:rFonts w:ascii="Times New Roman" w:hAnsi="Times New Roman" w:cs="Times New Roman"/>
                <w:sz w:val="24"/>
                <w:szCs w:val="24"/>
              </w:rPr>
              <w:t>Почему человек изучается после изучения всех животных?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свойства организма человека.</w:t>
            </w:r>
          </w:p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 – основа строения, жизнедеятельности и развития организмов. Строение, химический состав, жизненные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t>Если человек и все животные – это одно царство, то зачем изучать опять клетку и ткани?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Нейрогуморальная регуляция функций организма.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Регуляция функций организма, способы регуляции. Механизмы регуляции функций. </w:t>
            </w:r>
          </w:p>
          <w:p w:rsidR="004C3CDF" w:rsidRPr="0013176B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Нервная система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развития головного мозга человека и его функциональная асимметрия.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деятельности нервной системы и их предупреждение.</w:t>
            </w:r>
          </w:p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Железы и их классификация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Эндокринная система. Гормоны, их роль в регуляции физиологических функций организма. Железы внутренней секреции: гипофиз,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эпифиз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, щитовидная железа, надпочечники. Железы смешанной секреции: поджелудочная и половые железы. Регуляция функций эндо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кринных желез. 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Как работа нейрогуморальной системы проявляется в моей жизни?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tabs>
                <w:tab w:val="num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Опора и движение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731">
              <w:rPr>
                <w:rFonts w:ascii="Times New Roman" w:hAnsi="Times New Roman"/>
                <w:bCs/>
                <w:sz w:val="24"/>
                <w:szCs w:val="24"/>
              </w:rPr>
              <w:t>Смогу ли я оказать первую помощь при необходимости?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Кровь и кровообращение.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Функции крови и лимфы. Поддержание постоянства внутренней среды.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Гомеостаз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работ Л. Пастера и И.И. Мечникова в области иммунитета.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Движение лимфы по сосудам.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Так ли опасны кровотечения и зачем существуют разные способы его приостановления?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Дыхание.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Дыхательная система: строение и функции. Этапы дыхания. Легочные объемы. Газообмен в легких и тканях. Регуляция дыхания. Гигиена 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      </w:r>
          </w:p>
        </w:tc>
        <w:tc>
          <w:tcPr>
            <w:tcW w:w="3850" w:type="dxa"/>
          </w:tcPr>
          <w:p w:rsidR="004C3CDF" w:rsidRPr="00413731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Курение – опасно ли для человека и к каким последствиям может привести?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tabs>
                <w:tab w:val="num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Пищеварение.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Питание. Пищеварение. 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Почему в современном обществе большой процент людей имеют заболевания ЖКТ?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Обмен веществ и энергии.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      </w:r>
          </w:p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температуры тела.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Терморегуляция при разных условиях среды.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 в нашей организме все предусмотрено и все работает как часы?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Выделение.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предупреждения. 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Размножение и развитие.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Половая система: строение и функции. Оплодотворение и внутриутробное развитие.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      </w:r>
            <w:bookmarkStart w:id="2" w:name="page17"/>
            <w:bookmarkEnd w:id="2"/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передающиеся половым путем и их профилактика. ВИЧ, профилактика СПИДа.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Нужно ли с детства обсуждать вопрос репродуктивного развития?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Сенсорные системы (анализаторы).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      </w:r>
          </w:p>
        </w:tc>
        <w:tc>
          <w:tcPr>
            <w:tcW w:w="3850" w:type="dxa"/>
          </w:tcPr>
          <w:p w:rsidR="004C3CDF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Возможна ли полноценная жизнь без анализаторов?</w:t>
            </w:r>
          </w:p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Высшая нервная деятельность.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Высшая нервная деятельность человека,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работы И. М. Сеченова, И. П. Павлова, А. А. Ухтомского и П. К. Анохина.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мотивы деятельности.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интеллектуальных, творческих и эстетических потребностей.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Роль обучения и воспитания в развитии психики и поведения человека.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Необходимо ли целенаправленно развивать психические процессы в детстве?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Здоровье человека и его охрана. </w:t>
            </w:r>
          </w:p>
          <w:p w:rsidR="004C3CDF" w:rsidRPr="0013176B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Культура отношения к собственному здоровью и здоровью окружающих.</w:t>
            </w:r>
          </w:p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окружающая среда.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Возможно ли купить здоровье?</w:t>
            </w:r>
          </w:p>
        </w:tc>
      </w:tr>
      <w:tr w:rsidR="004C3CDF" w:rsidRPr="007D63D8" w:rsidTr="00FF4C46">
        <w:tc>
          <w:tcPr>
            <w:tcW w:w="9568" w:type="dxa"/>
            <w:gridSpan w:val="2"/>
          </w:tcPr>
          <w:p w:rsidR="004C3CDF" w:rsidRPr="00E87362" w:rsidRDefault="004C3CDF" w:rsidP="00E87362">
            <w:pPr>
              <w:suppressAutoHyphens/>
              <w:overflowPunct w:val="0"/>
              <w:autoSpaceDE w:val="0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73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9 класс 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Биология как наука. </w:t>
            </w:r>
          </w:p>
          <w:p w:rsidR="004C3CDF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признаки живого. </w:t>
            </w:r>
          </w:p>
          <w:p w:rsidR="004C3CDF" w:rsidRPr="0013176B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Свойства живых организмов (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структурированность, целостность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, обмен веществ, движение, размножение, развитие, раздражимость, приспособленность,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наследственность и изменчивость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) их проявление у растений, животных, грибов и бактерий.</w:t>
            </w:r>
          </w:p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Уровни организации живой природы.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Живые природные объекты как система. Классификация живых природных объектов.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05AC2">
              <w:rPr>
                <w:rFonts w:ascii="Times New Roman" w:hAnsi="Times New Roman"/>
                <w:bCs/>
                <w:sz w:val="24"/>
                <w:szCs w:val="24"/>
              </w:rPr>
              <w:t>Так ли совершенен организм человека?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Многообразие организмов.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Клеточные и неклеточные формы жизни. Организм. Классификация организмов. Принципы классификации. Одноклеточные и многоклеточные организмы. Основные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царства живой природы.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Как царства и организмы взаимодействуют между собой?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13176B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Клетка. Клеточное строение организмов.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 – основа строения и жизнедеятельности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История изучения клетки. Методы изучения клетки.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Нарушения в строении и функционировании клеток – одна из причин заболевания организма.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клетки – основа размножения, роста и развития организмов. 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Клетка – опора организма или просто пазл?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Организм.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Клеточные и неклеточные формы жизни. Вирусы. Одноклеточные и многоклеточные организмы. Особенности химического состава  организмов: неорганические и органические вещества, их роль в организме. Обмен веществ и превращения энергии – признак живых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Питание, дыхание, транспорт веществ, удаление продуктов обмена, координация и регуляция функций, движение и опора у растений и животных.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Вид, признаки вида. 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Усложнение растений и животных в процессе эволюции. Происхождение основных систематических групп растений и животных.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Человек – это завершение эволюции или нет?</w:t>
            </w:r>
          </w:p>
        </w:tc>
      </w:tr>
      <w:tr w:rsidR="004C3CDF" w:rsidRPr="007D63D8" w:rsidTr="008B2D6A">
        <w:tc>
          <w:tcPr>
            <w:tcW w:w="5718" w:type="dxa"/>
          </w:tcPr>
          <w:p w:rsidR="004C3CDF" w:rsidRPr="00E87362" w:rsidRDefault="004C3CDF" w:rsidP="00E87362">
            <w:pPr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Экосистемы.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популяций разных видов в экосистеме. Естественная экосистема (биогеоценоз). Агроэкосистема (агроценоз) как искус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ственное сообщество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Круговорот веществ и поток энергии в биогеоценозах.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Биосфера – глобальная экосистема. В. И.  Вернадский – основоположник учения о биосфере. Структура</w:t>
            </w:r>
            <w:bookmarkStart w:id="3" w:name="page23"/>
            <w:bookmarkEnd w:id="3"/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биосферы. Распространение и роль живого вещества в биосфере.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Ноосфера. Краткая история эволюции биосферы.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</w:tc>
        <w:tc>
          <w:tcPr>
            <w:tcW w:w="3850" w:type="dxa"/>
          </w:tcPr>
          <w:p w:rsidR="004C3CDF" w:rsidRPr="00405AC2" w:rsidRDefault="004C3CDF" w:rsidP="008B2D6A">
            <w:pPr>
              <w:pStyle w:val="a4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Так ли разнообразна природы живая вокруг нас?</w:t>
            </w:r>
          </w:p>
        </w:tc>
      </w:tr>
    </w:tbl>
    <w:p w:rsidR="004C3CDF" w:rsidRPr="0013176B" w:rsidRDefault="004C3CDF" w:rsidP="00E87362">
      <w:pPr>
        <w:suppressAutoHyphens/>
        <w:overflowPunct w:val="0"/>
        <w:autoSpaceDE w:val="0"/>
        <w:spacing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Перечень лабораторных работ и экскурсий.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5 класс.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Лабораторная работа № 1</w:t>
      </w:r>
      <w:r w:rsidRPr="0013176B">
        <w:rPr>
          <w:rFonts w:ascii="Times New Roman" w:hAnsi="Times New Roman" w:cs="Times New Roman"/>
          <w:sz w:val="24"/>
          <w:szCs w:val="24"/>
        </w:rPr>
        <w:t xml:space="preserve">«Изучение устройства увеличительных приборов» 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 Лабораторная работа № 2 </w:t>
      </w:r>
      <w:r w:rsidRPr="0013176B">
        <w:rPr>
          <w:rFonts w:ascii="Times New Roman" w:hAnsi="Times New Roman" w:cs="Times New Roman"/>
          <w:sz w:val="24"/>
          <w:szCs w:val="24"/>
        </w:rPr>
        <w:t>«Знакомство с клетками растений»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3 </w:t>
      </w:r>
      <w:r w:rsidRPr="0013176B">
        <w:rPr>
          <w:rFonts w:ascii="Times New Roman" w:hAnsi="Times New Roman" w:cs="Times New Roman"/>
          <w:sz w:val="24"/>
          <w:szCs w:val="24"/>
        </w:rPr>
        <w:t>«Знакомство с внешним строением побегов растения»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4 </w:t>
      </w:r>
      <w:r w:rsidRPr="0013176B">
        <w:rPr>
          <w:rFonts w:ascii="Times New Roman" w:hAnsi="Times New Roman" w:cs="Times New Roman"/>
          <w:sz w:val="24"/>
          <w:szCs w:val="24"/>
        </w:rPr>
        <w:t>«Наблюдение за передвижением животных»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Экскурсия </w:t>
      </w:r>
      <w:r w:rsidRPr="0013176B">
        <w:rPr>
          <w:rFonts w:ascii="Times New Roman" w:hAnsi="Times New Roman" w:cs="Times New Roman"/>
          <w:sz w:val="24"/>
          <w:szCs w:val="24"/>
        </w:rPr>
        <w:t>«Весенние явления в природе».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6 класс.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№1 </w:t>
      </w:r>
      <w:r w:rsidRPr="0013176B">
        <w:rPr>
          <w:rFonts w:ascii="Times New Roman" w:hAnsi="Times New Roman" w:cs="Times New Roman"/>
          <w:sz w:val="24"/>
          <w:szCs w:val="24"/>
        </w:rPr>
        <w:t>« Изучение внешнего строения покрытосеменного растения»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Лабораторная работа №2</w:t>
      </w:r>
      <w:r w:rsidRPr="0013176B">
        <w:rPr>
          <w:rFonts w:ascii="Times New Roman" w:hAnsi="Times New Roman" w:cs="Times New Roman"/>
          <w:sz w:val="24"/>
          <w:szCs w:val="24"/>
        </w:rPr>
        <w:t xml:space="preserve">  «Изучение строения спорового растения на примере папоротника»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Лабораторная работа № 3</w:t>
      </w:r>
      <w:r w:rsidRPr="0013176B">
        <w:rPr>
          <w:rFonts w:ascii="Times New Roman" w:hAnsi="Times New Roman" w:cs="Times New Roman"/>
          <w:sz w:val="24"/>
          <w:szCs w:val="24"/>
        </w:rPr>
        <w:t xml:space="preserve"> «Приготовление микропрепарата кожицы чешуи лука (мякоти плода томата)»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4 </w:t>
      </w:r>
      <w:r w:rsidRPr="0013176B">
        <w:rPr>
          <w:rFonts w:ascii="Times New Roman" w:hAnsi="Times New Roman" w:cs="Times New Roman"/>
          <w:sz w:val="24"/>
          <w:szCs w:val="24"/>
        </w:rPr>
        <w:t>«Строение семени фасоли»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5 </w:t>
      </w:r>
      <w:r w:rsidRPr="0013176B">
        <w:rPr>
          <w:rFonts w:ascii="Times New Roman" w:hAnsi="Times New Roman" w:cs="Times New Roman"/>
          <w:sz w:val="24"/>
          <w:szCs w:val="24"/>
        </w:rPr>
        <w:t>«Строение корня проростка»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6 </w:t>
      </w:r>
      <w:r w:rsidRPr="0013176B">
        <w:rPr>
          <w:rFonts w:ascii="Times New Roman" w:hAnsi="Times New Roman" w:cs="Times New Roman"/>
          <w:sz w:val="24"/>
          <w:szCs w:val="24"/>
        </w:rPr>
        <w:t>«Строение вегетативных и генеративных почек»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7 </w:t>
      </w:r>
      <w:r w:rsidRPr="0013176B">
        <w:rPr>
          <w:rFonts w:ascii="Times New Roman" w:hAnsi="Times New Roman" w:cs="Times New Roman"/>
          <w:sz w:val="24"/>
          <w:szCs w:val="24"/>
        </w:rPr>
        <w:t>«Внешнее строение корневища, клубня, луковицы».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Лабораторная работа №  8 </w:t>
      </w:r>
      <w:r w:rsidRPr="0013176B">
        <w:rPr>
          <w:rFonts w:ascii="Times New Roman" w:hAnsi="Times New Roman" w:cs="Times New Roman"/>
          <w:sz w:val="24"/>
          <w:szCs w:val="24"/>
        </w:rPr>
        <w:t>«Черенкование комнатных растений»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9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«Изучение внешнего строения моховидных растений»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Лабораторная работа</w:t>
      </w:r>
      <w:r w:rsidRPr="0013176B">
        <w:rPr>
          <w:rFonts w:ascii="Times New Roman" w:hAnsi="Times New Roman" w:cs="Times New Roman"/>
          <w:sz w:val="24"/>
          <w:szCs w:val="24"/>
        </w:rPr>
        <w:t xml:space="preserve"> </w:t>
      </w:r>
      <w:r w:rsidRPr="0013176B">
        <w:rPr>
          <w:rFonts w:ascii="Times New Roman" w:hAnsi="Times New Roman" w:cs="Times New Roman"/>
          <w:i/>
          <w:iCs/>
          <w:sz w:val="24"/>
          <w:szCs w:val="24"/>
        </w:rPr>
        <w:t>№ 10</w:t>
      </w:r>
      <w:r w:rsidRPr="0013176B">
        <w:rPr>
          <w:rFonts w:ascii="Times New Roman" w:hAnsi="Times New Roman" w:cs="Times New Roman"/>
          <w:sz w:val="24"/>
          <w:szCs w:val="24"/>
        </w:rPr>
        <w:t xml:space="preserve"> «Изучение внешнего строения хвои, шишек и семян голосеменных растений»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«Весенние явления в жизни экосистемы (лес, парк, луг, болото)»</w:t>
      </w: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7 класс.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Экскурсия «Разнообразие животных в природе»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1 «Строение и передвижение инфузории-туфельки»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2 «Внешнее строение дождевого червя, его передвижение, раздражимость».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3 «Внутреннее строение дождевого червя».</w:t>
      </w:r>
      <w:r w:rsidRPr="00131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4 «Внешнее строение раковин пресноводных и морских моллюсков»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5 «Внешнее строение насекомого»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6 «</w:t>
      </w:r>
      <w:r w:rsidRPr="0013176B">
        <w:rPr>
          <w:rFonts w:ascii="Times New Roman" w:hAnsi="Times New Roman" w:cs="Times New Roman"/>
          <w:sz w:val="24"/>
          <w:szCs w:val="24"/>
        </w:rPr>
        <w:t>Изучение типов развития насекомых»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7 «Внешнее строение и особенности передвижения рыбы»</w:t>
      </w:r>
      <w:r w:rsidRPr="00131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8  «Внутреннее строение рыбы»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9 «Внешнее строение птицы. Строение перьев»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10 «Строение скелета птицы»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 11 «</w:t>
      </w:r>
      <w:r w:rsidRPr="0013176B">
        <w:rPr>
          <w:rFonts w:ascii="Times New Roman" w:hAnsi="Times New Roman" w:cs="Times New Roman"/>
          <w:sz w:val="24"/>
          <w:szCs w:val="24"/>
        </w:rPr>
        <w:t>Изучение внешнего строения, скелета и зубной системы млекопитающих»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«Птицы парка»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«Разнообразие млекопитающих (краеведческий музей)»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«Жизнь природного сообщества весной»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8 класс.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1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>«Действие каталазы на пероксид водорода»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№2.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«Клетки и ткани под микроскопом»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мигательного рефлекса и его торможения».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3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«Строение костной ткани».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4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>«Состав костей»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«Исследование строения плечевого пояса и предплечья»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расположения мышц головы»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Практические работы «Проверка правильности осанки», «Выявление плоскостопия», «Оценка гибкости позвоночника»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№5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>. «Сравнение крови человека с кровью лягушки»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  явления кислородного голодания»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Практические работы «Определению ЧСС, скорости кровотока», «Исследование рефлекторного притока крови к мышцам, включившимся в работу»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Практическая работа «Доказательство вреда табакокурения»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«Функциональная сердечно сосудистая проба»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6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«Определение состава вдыхаемого и выдыхаемого воздуха»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«Дыхательные движения»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«Измерение обхвата груд ной клетки»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«Определение запылённости воздуха»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7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«Действие ферментов слюны на крахмал»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8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«Действие ферментов желудочного сока на белки»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«Определение тренированности организма по функциональной пробе с максимальной задержкой дыхания до и после нагрузки».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действия прямых и обратных связей»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функций отделов головного мозга»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Практические работы «Исследование реакции зрачка на освещённость», «Исследование принципа работы хрусталика, обнаружение слепого пятна»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«Оценка состояния вестибулярного аппарата»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«Штриховое раздражение кожи»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«Исследование тактильных рецепторов»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«Перестройка динамического стереотипа»</w:t>
      </w:r>
    </w:p>
    <w:p w:rsidR="004C3CDF" w:rsidRPr="0013176B" w:rsidRDefault="004C3CDF" w:rsidP="00BD4FE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Практическая работа «Изучение внимания»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9 класс.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1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«Многообразие клеток эукариот. Сравнение растительных и животных клеток»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2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«Рассматривание микропрепаратов с делящимися клетками»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3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«Решение генетических задач»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4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«Выявление наследственных и ненаследственных признаков у растений разных видов»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5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«Изучение изменчивости у организмов»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6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«Приспособленность организмов к среде обитания»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Лабораторная работа № 7</w:t>
      </w:r>
      <w:r w:rsidRPr="0013176B">
        <w:rPr>
          <w:rFonts w:ascii="Times New Roman" w:hAnsi="Times New Roman" w:cs="Times New Roman"/>
          <w:color w:val="000000"/>
          <w:sz w:val="24"/>
          <w:szCs w:val="24"/>
        </w:rPr>
        <w:t xml:space="preserve"> «Оценка качества окружающей среды»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«Многообразие живых организмов (на примере парка или приусадебного участка)»</w:t>
      </w:r>
    </w:p>
    <w:p w:rsidR="004C3CDF" w:rsidRPr="0013176B" w:rsidRDefault="004C3CDF" w:rsidP="00BD4FE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176B">
        <w:rPr>
          <w:rFonts w:ascii="Times New Roman" w:hAnsi="Times New Roman" w:cs="Times New Roman"/>
          <w:color w:val="000000"/>
          <w:sz w:val="24"/>
          <w:szCs w:val="24"/>
        </w:rPr>
        <w:t>Экскурсия в природу «Изучение и описание экосистемы своей местности»</w:t>
      </w: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C3CDF" w:rsidRPr="0013176B" w:rsidSect="00910516">
          <w:headerReference w:type="default" r:id="rId8"/>
          <w:footerReference w:type="default" r:id="rId9"/>
          <w:headerReference w:type="first" r:id="rId10"/>
          <w:pgSz w:w="11906" w:h="16838"/>
          <w:pgMar w:top="426" w:right="850" w:bottom="1134" w:left="1560" w:header="708" w:footer="708" w:gutter="0"/>
          <w:cols w:space="708"/>
          <w:docGrid w:linePitch="360"/>
        </w:sectPr>
      </w:pPr>
    </w:p>
    <w:p w:rsidR="004C3CDF" w:rsidRPr="0013176B" w:rsidRDefault="004C3CDF" w:rsidP="00BD4F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W w:w="15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5"/>
        <w:gridCol w:w="4275"/>
        <w:gridCol w:w="4730"/>
        <w:gridCol w:w="660"/>
        <w:gridCol w:w="2310"/>
        <w:gridCol w:w="550"/>
        <w:gridCol w:w="2154"/>
      </w:tblGrid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Предметное содержание 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Предметные умения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В т.ч. практическая часть (контроль) </w:t>
            </w:r>
          </w:p>
        </w:tc>
        <w:tc>
          <w:tcPr>
            <w:tcW w:w="550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В т.ч. ЭК</w:t>
            </w:r>
          </w:p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154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Тема ЭКК</w:t>
            </w:r>
          </w:p>
        </w:tc>
      </w:tr>
      <w:tr w:rsidR="004C3CDF" w:rsidRPr="0013176B" w:rsidTr="0013176B">
        <w:tc>
          <w:tcPr>
            <w:tcW w:w="15134" w:type="dxa"/>
            <w:gridSpan w:val="7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 класс</w:t>
            </w:r>
          </w:p>
        </w:tc>
      </w:tr>
      <w:tr w:rsidR="004C3CDF" w:rsidRPr="0013176B" w:rsidTr="0013176B">
        <w:trPr>
          <w:trHeight w:val="656"/>
        </w:trPr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Биология – наука о живых организмах.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Строение и жизнедеятельность клетки. Ткани организмов. Ученые – биологи, их вклад в развитие науки биологии. Биологические науки. Роль биологии в формировании естественнонаучной картины мира.</w:t>
            </w:r>
          </w:p>
          <w:p w:rsidR="004C3CDF" w:rsidRPr="0013176B" w:rsidRDefault="004C3CDF" w:rsidP="00BD4F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роль биологических объектов в природе и жизни человека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№1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устройства увеличительных приборов» 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№2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«Знакомство с клетками растений»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Многообразие живых организмов. Организм. Классификация организмов. Принципы классификации.  Одноклеточные и многоклеточные организмы. Основные царства живой природы.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значение растений в природе и жизни человека. Общее знакомство с цветковыми растениями. Органы растений.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Общее знакомство с животными. Животные ткани, органы и системы органов животных.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и классификация животных. Среды обитания животных. Сезонные явления в жизни животных. Влияние природы на животных (приспособительные особенности). Значение животных в природе 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человека.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Бактерии, их строение и жизнедеятельность. Бактериальная клетка. Сравнение клеток растений и бактерий. Роль бактерий в природе, жизни человека. Меры профилактики заболеваний, вызываемых бактериями. 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строение лишайников, их роль в природе и жизни человека.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Уметь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аргументировать, приводить доказательства родства различных таксонов растений, животных, грибов и бактерий;  аргументировать, приводить доказательства различий растений, животных, грибов и бактерий;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-осуществлять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отличительные признаки и  сравнивать биологические объекты (растения, животные, бактерии, грибы), процессы жизнедеятельности;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делать выводы и умозаключения на основе сравнения;  устанавливать взаимосвязи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 особенностями строения,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3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«Знакомство с внешним строением побегов растения»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4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«Наблюдение за передвижением животных»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ЭКК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Включен в 3 урока</w:t>
            </w:r>
          </w:p>
        </w:tc>
        <w:tc>
          <w:tcPr>
            <w:tcW w:w="2154" w:type="dxa"/>
          </w:tcPr>
          <w:p w:rsidR="004C3CDF" w:rsidRPr="0013176B" w:rsidRDefault="004C3CDF" w:rsidP="00BD4FE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76B">
              <w:rPr>
                <w:rFonts w:ascii="Times New Roman" w:hAnsi="Times New Roman"/>
                <w:sz w:val="24"/>
                <w:szCs w:val="24"/>
              </w:rPr>
              <w:t>1. Многообразие растительного мира РК. Охраняемые и редкие растения РК.</w:t>
            </w:r>
          </w:p>
          <w:p w:rsidR="004C3CDF" w:rsidRPr="0013176B" w:rsidRDefault="004C3CDF" w:rsidP="00BD4FE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76B">
              <w:rPr>
                <w:rFonts w:ascii="Times New Roman" w:hAnsi="Times New Roman"/>
                <w:sz w:val="24"/>
                <w:szCs w:val="24"/>
              </w:rPr>
              <w:t>2. Многообразие животного мира РК. Охраняемые и редкие животные РК.</w:t>
            </w:r>
          </w:p>
          <w:p w:rsidR="004C3CDF" w:rsidRPr="0013176B" w:rsidRDefault="004C3CDF" w:rsidP="00BD4FE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76B">
              <w:rPr>
                <w:rFonts w:ascii="Times New Roman" w:hAnsi="Times New Roman"/>
                <w:sz w:val="24"/>
                <w:szCs w:val="24"/>
              </w:rPr>
              <w:t>3. Многообразие грибов в РК. Съедобные и ядовитые грибы РК.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организмов на планете Земля.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обитания. Факторы среды обитания. Экология, экологические факторы, их влияние на организмы.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Взаимодействие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популяций разных видов в экосистеме. Естественная экосистема (биогеоценоз). Значение охраны биосферы для сохранения жизни на Земле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различать по внешнему виду, схемам и описаниям реальные биологические объекты или их изображения,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сравнивать биологические объекты (растения, животные, бактерии, признаки биологических объектов; грибы), процессы жизнедеятельности; делать выводы и умозаключения на основе сравнения;  устанавливать взаимосвязи между особенностями строения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примеры и раскрывать сущность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приспособленности организмов к среде обитания; 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возникновения приспособленности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2812"/>
        </w:trPr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на планете Земля.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Происхождение человека.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Человек и окружающая среда.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-знать и аргументировать основные правила поведения в природе;  анализировать и оценивать последствия деятельности человека в природе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необходимости защиты окружающей среды;  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эволюцию вида Человек разумный на примерах сопоставления биологических объектов и других материальных артефактов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системе моральных норм и ценностей по отношению к объек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там живой природы </w:t>
            </w:r>
          </w:p>
          <w:p w:rsidR="004C3CDF" w:rsidRPr="0013176B" w:rsidRDefault="004C3CDF" w:rsidP="009802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Экскурсия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«Весенние явления в природе».</w:t>
            </w:r>
          </w:p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C3CDF" w:rsidRPr="0013176B" w:rsidRDefault="004C3CDF" w:rsidP="00BD4FE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176B">
              <w:rPr>
                <w:rFonts w:ascii="Times New Roman" w:hAnsi="Times New Roman"/>
                <w:sz w:val="24"/>
                <w:szCs w:val="24"/>
              </w:rPr>
              <w:t>4. Красная книга РК.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15134" w:type="dxa"/>
            <w:gridSpan w:val="7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6 класс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Биология – наука о живых организмах. 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</w:t>
            </w: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Ученые – биологи, их вклад в развитие науки биологии. Биологические науки. Роль биологии в формировании естественнонаучной картины мира.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роль биологических объектов в природе и жизни человека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Царство Растения.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 сравнивать биологические объекты (растения, животные, бактерии, грибы),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обитания.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№1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 Изучение внешнего строения покрытосеменного растения»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 №2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 «Изучение строения спорового растения на примере папоротника»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Клеточное строение организмов. 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 – основа строения и жизнедеятельности организма. Строение и жизнедеятельность клетки. Бактериальная клетка. Растительная клетка. Грибная клетка.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Ткани организмов (растительные ткани).</w:t>
            </w: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процессы жизнедеятельности, происходящие в клетке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 № 3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«Приготовление микропрепарата кожицы чешуи лука (мякоти плода томата)»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2119"/>
        </w:trPr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Органы цветкового растения. 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Семя. Строение семени. Корень. Зоны корня. Виды корней. Корневые системы. Значение корня. Видоизменения корней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 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      </w:r>
          </w:p>
          <w:p w:rsidR="004C3CDF" w:rsidRPr="0013176B" w:rsidRDefault="004C3CDF" w:rsidP="00BD4F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изображения.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4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«Строение семени фасоли»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5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«Строение корня проростка»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6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«Строение вегетативных и генеративных почек»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7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«Внешнее строение корневища, клубня, луковицы».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4903"/>
        </w:trPr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tabs>
                <w:tab w:val="num" w:pos="851"/>
                <w:tab w:val="left" w:pos="11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Жизнедеятельность цветковых растений. </w:t>
            </w:r>
          </w:p>
          <w:p w:rsidR="004C3CDF" w:rsidRPr="0013176B" w:rsidRDefault="004C3CDF" w:rsidP="00BD4FE5">
            <w:pPr>
              <w:tabs>
                <w:tab w:val="left" w:pos="11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Рост, развитие и размножение растений. Половое размножение растений.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Оплодотворение у цветковых растений.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сравнивать биологические объекты (растения, животные, бактерии, признаки биологических объектов; грибы), процессы жизнедеятельности; делать выводы и умозаключения на основе сравнения;  устанавливать взаимосвязи между особенностями строения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культурных растений, ухода за ними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изображения.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№  8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«Черенкование комнатных растений»</w:t>
            </w:r>
          </w:p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C3CDF" w:rsidRPr="0013176B" w:rsidRDefault="004C3CDF" w:rsidP="00BD4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Размножение растений. Использование вегетативного размножения на примере растений РК.</w:t>
            </w: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75" w:type="dxa"/>
          </w:tcPr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Многообразие растений. 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растений. Водоросли –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      </w:r>
          </w:p>
          <w:p w:rsidR="004C3CDF" w:rsidRPr="0013176B" w:rsidRDefault="004C3CDF" w:rsidP="00BD4FE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выявлять отличительные признаки биологических объектов; сравнивать биологические объекты (растения, животные, бакте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рии, признаки биологических объектов; грибы), процессы жизнедеятельности; делать выводы и умозаключения на основе сравнения;  устанавливать взаимосвязи между особенностями строения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приводить доказательства родства различных таксонов растений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растений на примерах сопоставления биологических объектов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отравлении ядовитыми растениями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правила поведения в природе;  анализировать и оценивать последствия деятельности человека в природе</w:t>
            </w:r>
          </w:p>
          <w:p w:rsidR="004C3CDF" w:rsidRPr="0013176B" w:rsidRDefault="004C3CDF" w:rsidP="00BD4F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10" w:type="dxa"/>
          </w:tcPr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9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«Изучение внешнего стро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ения моховидных растений»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 10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внешнего строения хвои, шишек и семян голосеменных растений»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Экскурсия 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«Весенние явления в жизни экосистемы (лес, парк, луг, болото)»</w:t>
            </w:r>
          </w:p>
          <w:p w:rsidR="004C3CDF" w:rsidRPr="0013176B" w:rsidRDefault="004C3CDF" w:rsidP="00BD4F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3CDF" w:rsidRPr="0013176B" w:rsidRDefault="004C3CDF" w:rsidP="00BD4FE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13176B" w:rsidRDefault="004C3CDF" w:rsidP="00BD4F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54" w:type="dxa"/>
          </w:tcPr>
          <w:p w:rsidR="004C3CDF" w:rsidRPr="0013176B" w:rsidRDefault="004C3CDF" w:rsidP="00BD4F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1.Отдел Водоросли. Водоросли в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РК.</w:t>
            </w:r>
          </w:p>
          <w:p w:rsidR="004C3CDF" w:rsidRPr="0013176B" w:rsidRDefault="004C3CDF" w:rsidP="00BD4FE5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2. Отдел Голосеменные. Охрана леса в РК</w:t>
            </w:r>
          </w:p>
          <w:p w:rsidR="004C3CDF" w:rsidRPr="0013176B" w:rsidRDefault="004C3CDF" w:rsidP="00BD4FE5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3. Отдел покрытосеменные. Районированные сорта картофеля клубненосного и капусты белокочанной в РК.</w:t>
            </w:r>
          </w:p>
          <w:p w:rsidR="004C3CDF" w:rsidRPr="0013176B" w:rsidRDefault="004C3CDF" w:rsidP="00BD4FE5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4. Грибы. Многообразие грибов (на примере РК).</w:t>
            </w:r>
          </w:p>
          <w:p w:rsidR="004C3CDF" w:rsidRPr="0013176B" w:rsidRDefault="004C3CDF" w:rsidP="00BD4FE5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5. Хвойный лес характерное сообщество РК, охрана лесов</w:t>
            </w:r>
          </w:p>
          <w:p w:rsidR="004C3CDF" w:rsidRPr="0013176B" w:rsidRDefault="004C3CDF" w:rsidP="00BD4FE5">
            <w:pPr>
              <w:tabs>
                <w:tab w:val="num" w:pos="720"/>
              </w:tabs>
              <w:spacing w:after="6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BA3CB0">
        <w:trPr>
          <w:trHeight w:val="525"/>
        </w:trPr>
        <w:tc>
          <w:tcPr>
            <w:tcW w:w="15134" w:type="dxa"/>
            <w:gridSpan w:val="7"/>
          </w:tcPr>
          <w:p w:rsidR="004C3CDF" w:rsidRPr="00BA3CB0" w:rsidRDefault="004C3CDF" w:rsidP="00BA3C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A3C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7 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(1 час в неделю)</w:t>
            </w:r>
          </w:p>
        </w:tc>
      </w:tr>
      <w:tr w:rsidR="004C3CDF" w:rsidRPr="00BA3CB0" w:rsidTr="00294303">
        <w:trPr>
          <w:trHeight w:val="891"/>
        </w:trPr>
        <w:tc>
          <w:tcPr>
            <w:tcW w:w="455" w:type="dxa"/>
          </w:tcPr>
          <w:p w:rsidR="004C3CDF" w:rsidRPr="00294303" w:rsidRDefault="004C3CDF" w:rsidP="00BA3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  <w:shd w:val="clear" w:color="auto" w:fill="FFFFFF"/>
          </w:tcPr>
          <w:p w:rsidR="004C3CDF" w:rsidRPr="00294303" w:rsidRDefault="004C3CDF" w:rsidP="00BA3CB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294303" w:rsidRDefault="004C3CDF" w:rsidP="00BA3CB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Ученые – биологи, их вклад в развитие науки биологии</w:t>
            </w:r>
          </w:p>
          <w:p w:rsidR="004C3CDF" w:rsidRPr="00294303" w:rsidRDefault="004C3CDF" w:rsidP="00BA3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shd w:val="clear" w:color="auto" w:fill="FFFFFF"/>
          </w:tcPr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роль биологических объектов в природе и жизни человека</w:t>
            </w:r>
          </w:p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  <w:shd w:val="clear" w:color="auto" w:fill="FFFFFF"/>
          </w:tcPr>
          <w:p w:rsidR="004C3CDF" w:rsidRPr="00294303" w:rsidRDefault="004C3CDF" w:rsidP="00BA3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  <w:shd w:val="clear" w:color="auto" w:fill="FFFFFF"/>
          </w:tcPr>
          <w:p w:rsidR="004C3CDF" w:rsidRPr="00294303" w:rsidRDefault="004C3CDF" w:rsidP="00BA3C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Экскурсия 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животных в природе»</w:t>
            </w:r>
          </w:p>
          <w:p w:rsidR="004C3CDF" w:rsidRPr="00294303" w:rsidRDefault="004C3CDF" w:rsidP="00BA3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BA3CB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54" w:type="dxa"/>
          </w:tcPr>
          <w:p w:rsidR="004C3CDF" w:rsidRPr="00294303" w:rsidRDefault="004C3CDF" w:rsidP="00BA3CB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275" w:type="dxa"/>
          </w:tcPr>
          <w:p w:rsidR="004C3CDF" w:rsidRPr="00294303" w:rsidRDefault="004C3CDF" w:rsidP="003810DD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Клеточное строение организмов. </w:t>
            </w:r>
          </w:p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жизнедеятельность клетки. Бактериальная клетка. Животная клетка. Растительная клетка. Грибная клетка.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Ткани организмов</w:t>
            </w: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знать процессы жизнедеятельности, происходящие в клетке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6E0361" w:rsidTr="003810DD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75" w:type="dxa"/>
          </w:tcPr>
          <w:p w:rsidR="004C3CDF" w:rsidRPr="00294303" w:rsidRDefault="004C3CDF" w:rsidP="003810DD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Царство Животные. </w:t>
            </w:r>
          </w:p>
          <w:p w:rsidR="004C3CDF" w:rsidRPr="00294303" w:rsidRDefault="004C3CDF" w:rsidP="003810DD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Общее знакомство с животными. Животные ткани, органы и системы органов животных. Организм животного как биосистема.  Многообразие и клас</w:t>
            </w: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</w:t>
            </w: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 сравнивать биологические объекты (расте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ния, животные, бактерии, грибы),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примеры и раскрывать сущность приспособленности организмов к среде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обитания.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6061AC" w:rsidTr="003810DD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4C3CDF" w:rsidRPr="00294303" w:rsidRDefault="004C3CDF" w:rsidP="003810DD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Одноклеточные животные, или Простейшие. </w:t>
            </w:r>
          </w:p>
          <w:p w:rsidR="004C3CDF" w:rsidRPr="00294303" w:rsidRDefault="004C3CDF" w:rsidP="003810DD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Общая характеристика простейших. Происхождение простейших.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</w:t>
            </w: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литературе, Интернет - ресурсах информацию о живой природе, оформлять ее в виде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«Строение и передвижение инфузории-туфельки»</w:t>
            </w:r>
          </w:p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75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Кишечнополостные. </w:t>
            </w:r>
          </w:p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Многоклеточные животные. Общая характеристика типа Кишечнополостные. Регенерация.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кишечнополостных.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кишечнополостных в природе и жизни человека</w:t>
            </w: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жизнедеятельности; делать выводы и умозаключения на основе сравнения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6061AC" w:rsidTr="003810DD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75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Типы червей.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заражения человека и животных паразитическими червями. Меры профи</w:t>
            </w: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лактики заражения. Значение дождевых червей в почвообразовании. Происхождение червей</w:t>
            </w: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классификацию биологических объектов (растений, животных, бактерий, грибов) на основе определения их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принадлежности к определенной систематической группе;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наблюдать и описывать биологические объекты и процессы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«Внешнее строение дождевого червя, его передвижение, раздражимость».</w:t>
            </w:r>
          </w:p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3 «Внутреннее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строение дождевого червя». </w:t>
            </w:r>
          </w:p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275" w:type="dxa"/>
          </w:tcPr>
          <w:p w:rsidR="004C3CDF" w:rsidRPr="00294303" w:rsidRDefault="004C3CDF" w:rsidP="003810DD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Моллюски. </w:t>
            </w:r>
          </w:p>
          <w:p w:rsidR="004C3CDF" w:rsidRPr="00294303" w:rsidRDefault="004C3CDF" w:rsidP="003810DD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Моллюски. Многообразие моллюсков.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моллюсков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и их значение в природе и жизни человека.</w:t>
            </w:r>
          </w:p>
          <w:p w:rsidR="004C3CDF" w:rsidRPr="00294303" w:rsidRDefault="004C3CDF" w:rsidP="003810DD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примеры и раскрывать сущность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приспособленности организмов к среде обитания;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3810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4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раковин пресноводных и морских моллюсков»</w:t>
            </w:r>
          </w:p>
        </w:tc>
        <w:tc>
          <w:tcPr>
            <w:tcW w:w="550" w:type="dxa"/>
          </w:tcPr>
          <w:p w:rsidR="004C3CDF" w:rsidRPr="00294303" w:rsidRDefault="004C3CDF" w:rsidP="00381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294303" w:rsidRDefault="004C3CDF" w:rsidP="00381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6061AC" w:rsidTr="00294303">
        <w:trPr>
          <w:trHeight w:val="891"/>
        </w:trPr>
        <w:tc>
          <w:tcPr>
            <w:tcW w:w="455" w:type="dxa"/>
          </w:tcPr>
          <w:p w:rsidR="004C3CDF" w:rsidRPr="00294303" w:rsidRDefault="004C3CDF" w:rsidP="00F15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75" w:type="dxa"/>
          </w:tcPr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Членистоногие. </w:t>
            </w: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Общая характеристика типа Членистоногие. Среды жизни. Происхождение членистоногих. Охрана членистоногих.</w:t>
            </w:r>
          </w:p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 Ракообразные. Особенности строения и жизнедеятельности ракообразных, их значение в природе и жизни человека. </w:t>
            </w:r>
          </w:p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Класс Паукообразные.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      </w:r>
          </w:p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Cs/>
                <w:sz w:val="24"/>
                <w:szCs w:val="24"/>
              </w:rPr>
              <w:t>Класс Насекомые.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 – вредители. Меры по сокращению численности насекомых-вредителей. Насекомые, снижающие численность вредителей растений. Насекомые – переносчики возбудителей и паразиты человека и домашних животных. Одомашненные насекомые: медоносная пчела и тутовый шелкопряд.</w:t>
            </w:r>
          </w:p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раскрывать роль различных организмов в жизни человека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F15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F15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294303" w:rsidRDefault="004C3CDF" w:rsidP="00F1543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5 «Внешнее строение насекомого»</w:t>
            </w:r>
          </w:p>
          <w:p w:rsidR="004C3CDF" w:rsidRPr="00294303" w:rsidRDefault="004C3CDF" w:rsidP="00F1543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6 «Изучение типов развития насекомых»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F15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:rsidR="004C3CDF" w:rsidRPr="00294303" w:rsidRDefault="004C3CDF" w:rsidP="00F15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294303" w:rsidRDefault="004C3CDF" w:rsidP="00F1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1. Пчелы и муравьи – общественные насекомые. Полезные насекомые. Охрана насекомых. Охрана насекомых в РК. </w:t>
            </w:r>
          </w:p>
          <w:p w:rsidR="004C3CDF" w:rsidRPr="00294303" w:rsidRDefault="004C3CDF" w:rsidP="00F1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2. Насекомые – вредители культурных растений и переносчики заболеваний человека на примере насекомых РК. </w:t>
            </w: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75" w:type="dxa"/>
          </w:tcPr>
          <w:p w:rsidR="004C3CDF" w:rsidRPr="00294303" w:rsidRDefault="004C3CDF" w:rsidP="0029430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Хордовые. 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Хордовых. Подтип Бесчерепные. Ланцетник. Подтип Черепные, или Позвоночные. 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надкласса Рыбы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грация рыб в природе. Основные систематические группы рыб. Значение рыб в природе и жизни человека. Рыбоводство и охрана рыбных запасов.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Земноводные.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земноводных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. Многообразие современных земноводных и их охрана. Значение земноводных в природе и жизни человека.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Пресмыкающиеся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и многообразие древних пресмыкающихся. Значение пресмыкающихся в природе и жизни человека. 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Птицы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развитие птиц.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Сезонные явления в жизни птиц. Экологические группы птиц.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птиц. Значение птиц в природе и жизни человека. Охрана птиц. Птицеводство.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Домашние птицы, приемы выращивания и ухода за птицами.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Млекопитающие.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рассудочное поведение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Многообразие птиц и млекопитающих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родного края.</w:t>
            </w:r>
          </w:p>
        </w:tc>
        <w:tc>
          <w:tcPr>
            <w:tcW w:w="473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приводить доказательства родства различных таксонов животных, 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домашних животных, ухода за ними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ваний, переносимых животными.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10" w:type="dxa"/>
          </w:tcPr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7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и особенности передвижения рыбы»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8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«Внутреннее строение рыбы»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</w:t>
            </w: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бота № 9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птицы. Строение перьев»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10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«Строение скелета птицы»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11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строения, скелета и зубной системы млекопитающих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Экскурсия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«Птицы парка»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Экскурсия 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млекопитающих (краеведческий музей)»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54" w:type="dxa"/>
          </w:tcPr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3. ыбы 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1.Рыбы водоемов РК. Промысловые рыбы, их охрана и рациональное использование. Редкие рыбы РК.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2. Птицы окрестностей г. Сыктывкара (вокруг шко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лы, возле парка). Обобщение по теме «Класс Птицы»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3. Оленеводство РК.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4. Значение млекопитающих на примере РК.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5. Охрана и рациональное использование животных на примере РК. </w:t>
            </w:r>
          </w:p>
        </w:tc>
      </w:tr>
      <w:tr w:rsidR="004C3CDF" w:rsidRPr="0013176B" w:rsidTr="0013176B">
        <w:trPr>
          <w:trHeight w:val="891"/>
        </w:trPr>
        <w:tc>
          <w:tcPr>
            <w:tcW w:w="455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275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Среды жизни. 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Растительный и животный мир родного края.</w:t>
            </w:r>
          </w:p>
          <w:p w:rsidR="004C3CDF" w:rsidRPr="00294303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различать по внешнему виду, схемам и описаниям реальные биологические объекты или их изображения, 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сравнивать биологические объекты (растения, животные, бактерии, признаки биологических объектов; грибы), процессы жизнедеятельности; делать выводы и умозаключения на основе сравнения;  устанавливать взаимосвязи между особенностями строения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примеры и раскрывать сущность приспособленности организмов к среде обитания;  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возникновения приспособленности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  осознанно использовать знания основных правил поведения в природе) ценностное отношение к объектам живой природы 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выбирать целевые и смысловые установки в своих действиях и поступках по отношению к живой природе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294303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Экскурсия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«Жизнь природного сообщества весной»</w:t>
            </w:r>
          </w:p>
          <w:p w:rsidR="004C3CDF" w:rsidRPr="00294303" w:rsidRDefault="004C3CDF" w:rsidP="00294303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294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15134" w:type="dxa"/>
            <w:gridSpan w:val="7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7 класс (2 часа в неделю)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</w:tcPr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Ученые – биологи, их вклад в развитие науки биологии</w:t>
            </w:r>
          </w:p>
          <w:p w:rsidR="004C3CDF" w:rsidRPr="00294303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роль биологических объектов в природе и жизни человека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</w:t>
            </w: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Экскурсия </w:t>
            </w:r>
            <w:r w:rsidRPr="00294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животных в природе»</w:t>
            </w:r>
          </w:p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75" w:type="dxa"/>
          </w:tcPr>
          <w:p w:rsidR="004C3CDF" w:rsidRPr="00294303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Клеточное строение организмов. </w:t>
            </w:r>
          </w:p>
          <w:p w:rsidR="004C3CDF" w:rsidRPr="00294303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жизнедеятельность клетки. Бактериальная клетка. Животная клетка. Растительная клетка. Грибная клетка. </w:t>
            </w:r>
            <w:r w:rsidRPr="002943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Ткани организмов</w:t>
            </w:r>
          </w:p>
        </w:tc>
        <w:tc>
          <w:tcPr>
            <w:tcW w:w="4730" w:type="dxa"/>
          </w:tcPr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знать процессы жизнедеятельности, происходящие в клетке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294303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294303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Царство Животные. 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Общее знакомство с животными. Животные ткани, органы и системы органов животных.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Организм животного как биосистема.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 сравнивать биологические объекты (растения, животные, бактерии, грибы),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методы биологической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науки: наблюдать и описывать биологические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Одноклеточные животные, или Простейшие.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простейших.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простейших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правила работы в кабинете биологии, с биологическими приборами 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«Строение и передвижение инфузории-туфельки»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Кишечнополостные.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Многоклеточные животные. Общая характеристика типа Кишечнополостные. Регенерация.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кишечнополостных.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кишечнополостных в природе и жизни человека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Типы червей.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Тип Плоские черви, общая характеристика. Тип Круглые черви, общая характеристика. Тип Кольчатые черви, общая характери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стика. Паразитические плоские и круглые черви. Пути заражения человека и животных паразитическими червями. Меры профилактики заражения. Значение дождевых червей в почвообразовании.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червей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2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дождевого червя, его 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передвижение, раздражимость».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3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«Внутреннее строение дождевого червя».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2815"/>
        </w:trPr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Моллюски. </w:t>
            </w:r>
          </w:p>
          <w:p w:rsidR="004C3CDF" w:rsidRPr="0013176B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Моллюски. Многообразие моллюсков.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моллюсков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и их значение в природе и жизни человека.</w:t>
            </w:r>
          </w:p>
          <w:p w:rsidR="004C3CDF" w:rsidRPr="0013176B" w:rsidRDefault="004C3CDF" w:rsidP="00294303">
            <w:pPr>
              <w:tabs>
                <w:tab w:val="num" w:pos="1223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4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раковин пресноводных и морских моллюсков»</w:t>
            </w: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115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Членистоногие.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Членистоногие. Среды жизни.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членистоногих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Охрана членистоногих.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Ракообразные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строения и жизнедеятельности ракообразных, их значение в природе и жизни человека.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Паукообразные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Насекомые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Особенности строения и жизнедеятельности насекомых. Поведение насекомых, инстинкты. Значение насекомых в природе и сельскохозяйственной деятельности человека. Насекомые – вредители.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Меры по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сокращению численности насекомых-вредителей. Насекомые, снижающие численность вредителей растений.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– переносчики возбудителей и паразиты человека и домашних животных. Одомашненные насекомые: медоносная пчела и тутовый шелкопряд.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5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насекомого»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6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Изучение типов развития насекомых»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1..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 Пчелы и муравьи – общественные насекомые. Полезные насекомые. Охрана насекомых. Охрана насекомых в РК. 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2. Насекомые – вредители культурных растений и переносчики заболеваний человека на примере насекомых РК. 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Хордовые.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типа Хордовых.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Подтип Бесчерепные. Ланцетник. Подтип Черепные, или Позвоночные.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надкласса Рыбы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Рыбоводство и охрана рыбных запасов.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Земноводные.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 земноводных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Многообразие современных земноводных и их охрана. Значение земноводных в природе и жизни человека.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Пресмыкающиеся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класса Пресмыкающиеся. Места обитания, особенности внешнего и внутреннего строения пресмыкающихся. Размножение пресмыкающихся.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Происхождение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и многообра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зие древних пресмыкающихся. Значение пресмыкающихся в природе и жизни человека.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Птицы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Размножение и развитие птиц.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Сезонные явления в жизни птиц. Экологические группы птиц.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птиц. Значение птиц в природе и жизни человека. Охрана птиц. Птицеводство.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Домашние птицы, приемы выращивания и ухода за птицами.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 Млекопитающие.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рассудочное поведение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Экологические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млекопитающих. Приемы выращивания и ухода за домашними млекопитающими.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Многообразие птиц и млекопитающих родного края.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выделять существенные признаки биологических объектов (клеток и организмов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родства различных таксонов животных,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систематических групп животных на примерах сопоставления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  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использовать приемы оказания первой помощи при заболеваниях, вызванных животными организмами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домашних животных, ухода за ними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меры профилактики от заболеваний, переносимых животными.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7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нее строение и особенности передвижения рыбы»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8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«Внутреннее строение рыбы»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9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«Внешнее строение птицы. Строение перьев»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10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«Строение скелета птицы»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11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Изучение внешнего строения, скелета и зубной системы млекопитающих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Экскурсия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«Птицы парка»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Экскурсия 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млекопи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тающих (краеведческий музей)»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3. ыбы 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1.Рыбы водоемов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РК. Промысловые рыбы, их охрана и рациональное использование. Редкие рыбы РК.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2. Птицы окрестностей г. Сыктывкара (вокруг школы, возле парка). Обобщение по теме «Класс Птицы»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3. Оленеводство РК.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4. Значение млекопитающих на примере РК.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5. Охрана и рациональное использование животных на примере РК. 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Среды жизни.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Растительный и животный мир родного края.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различать по внешнему виду, схемам и описаниям реальные биологические объекты или их изображения,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сравнивать биологические объекты (растения, животные, бактерии, признаки биологических объектов; грибы), процессы жизнедеятельности; делать выводы и умозаключения на основе сравнения;  устанавливать взаимосвязи между особенностями строения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примеры и раскрывать сущность приспособленности организмов к среде обитания;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возникновения приспособленности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системе моральных норм и ценностей по отношению к объек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там живой природы (признание высокой ценности жизни во всех ее проявлениях, экологическое сознание, эмоционально-  осознанно использовать знания основных правил поведения в природе) ценностное отношение к объектам живой природы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выбирать целевые и смысловые установки в своих действиях и поступках по отношению к живой природе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Экскурсия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«Жизнь природного сообщества весной»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15134" w:type="dxa"/>
            <w:gridSpan w:val="7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8 класс 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в науки о человеке.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ка. Расы.</w:t>
            </w:r>
          </w:p>
          <w:p w:rsidR="004C3CDF" w:rsidRPr="0013176B" w:rsidRDefault="004C3CDF" w:rsidP="0029430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эволюцию вида Человек разумный на примерах сопоставления биологических объектов и других материальных артефактов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и оценивать влияние факторов риска на здоровье человека;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мигательного рефлекса и его торможения».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свойства организма человека.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Клетка – основа строения, жизнедеятельности и развития организмов. Строение, химический состав, жизнен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ные свойства клетки.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знать процессы жизнедеятельности, происходящие в клетке и тканях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«Действие каталазы на пероксид водорода»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</w:t>
            </w: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бота №2.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«Клетки и ткани под микроскопом»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Нейрогуморальная регуляция функций организма.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Регуляция функций организма, способы регуляции. Механизмы регуляции функций.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Нервная система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Спинной мозг. Головной мозг. Большие полушария головного мозга.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развития головного мозга человека и его функциональная асимметрия.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деятельности нервной системы и их предупреждение.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Железы и их классификация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Эндокринная система. Гормоны, их роль в регуляции физиологических функций организма. Железы внутренней секреции: гипофиз,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эпифиз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, щитовидная железа, надпочечники. Железы смешанной секреции: поджелудочная и половые железы. Регуляция функций эндокринных желез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приводить доказательства необходимости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мер профилактики заболеваний, травматизма, стрессов, вредных привычек , связанных с нервной и эндокринной системой.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действия прямых и обратных связей»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функций отделов головного мозга»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1. Роль гормонов в обмене веществ, росте и развитие организма. Проблема эндокринных заболеваний в РК.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Опора и движение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. 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 опорно- двигательная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делать выводы и умозаключения на основе сравнения;  устанавливать взаимосвязи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причины нарушения осанки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3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«Строение костной ткани».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4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«Состав костей»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«Исследование строения плечевого пояса и предплечья»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расположения мышц головы»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 «Проверка пра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вильности осанки», «Выявление плоскостопия», «Оценка гибкости позвоночника»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Кровь и кровообращение.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Функции крови и лимфы. Поддержа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постоянства внутренней среды.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Гомеостаз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работ Л. Пастера и И.И. Мечникова в области иммунитета.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Движение лимфы по сосудам.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аргументировать, приводить доказательства взаимосвязи человека и окружающей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среды, родства человека с животными;  аргументировать, приводить доказательства отличий человека от животных (кровеносной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исследования с организмом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№5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«Сравне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крови человека с кровью лягушки»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  явления кислородного голодания»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3CDF" w:rsidRPr="0013176B" w:rsidRDefault="004C3CDF" w:rsidP="00294303">
            <w:pPr>
              <w:framePr w:hSpace="180" w:wrap="auto" w:vAnchor="text" w:hAnchor="page" w:x="1681" w:yAlign="inside"/>
              <w:suppressOverlap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«Определению ЧСС, скорости кровотока», «Исследование рефлекторного притока крови к мышцам, включившимся в работу»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«Функциональная сердечно сосудистая проба»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Дыхание. 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Дыхательная система: строение и функции. Этапы дыхания. Легочные объемы. Газообмен в легких и тканях. Регуляция дыхания. Гигиена 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(дыхательной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6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«Определение состава вдыхаемого и выдыхаемого воздуха»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«Дыхательные движения»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«Измерение обхвата груд ной клетки»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«Определение 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запылённости воздуха»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«Определение тренированности организма по функциональной пробе с максимальной задержкой дыхания до и после нагрузки».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2.Значение дыхания. Органы дыхания.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Загрязнение атмосферного воздуха в городе Сыктывкаре.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Пищеварение.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Питание. Пищеварение. 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(пищеварительной 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7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«Действие ферментов слюны на крахмал»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8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«Действие ферментов желудочного сока на белки»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3.Гигиена питания. Пищевой рацион жителей Севера.</w:t>
            </w:r>
          </w:p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заболевания органов пищеварения.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Обмен веществ и энергии.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гуляция обмена веществ.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температуры тела.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Терморегуляция при разных условиях среды.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Выделение. 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предупреждения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(выделительная 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4.Предупреждение заболевания почек. Питьевой режим. Водоснабжение города Сыктывкара.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Размножение и развитие. </w:t>
            </w:r>
          </w:p>
          <w:p w:rsidR="004C3CDF" w:rsidRPr="0013176B" w:rsidRDefault="004C3CDF" w:rsidP="00294303">
            <w:pPr>
              <w:tabs>
                <w:tab w:val="num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Половая система: строение и функции. Оплодотворение и внутриутробное развитие.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 передающиеся половым путем и их профилактика. ВИЧ, профилактика СПИДа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(репродуктивная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пояснять проявление наследственных заболеваний у человека, сущность процессов наследственности и  различать по  внешнему виду изменчивости, присущей человеку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3253"/>
        </w:trPr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Сенсорные системы (анализаторы).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      </w: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аргументировать, 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 (сенсорная система);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делать выводы и умозаключения на основе сравнения;  устанавливать взаимосвязи между особенностями строения и функциями клеток и тканей, органов и систем органов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пояснять проявление наследственных заболеваний у человека, сущность процессов наследственности и  различать по  внешнему виду изменчивости, присущей человеку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 «Исследование реакции зрачка на освещённость», «Исследование принципа работы хрусталика, обнаружение слепого пятна»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«Оценка состояния вестибулярного аппарата»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«Штриховое раздражение кожи»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«Исследование тактильных рецепторов»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5808"/>
        </w:trPr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Высшая нервная деятельность.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Высшая нервная деятельность человека,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работы И. М. Сеченова, И. П. Павлова, А. А. Ухтомского и П. К. Анохина.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интеллектуальных, творческих и эстетических потребностей.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Роль обучения и воспитания в развитии психики и поведения человека.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пояснять проявление наследственных заболеваний у человека, сущность процессов наследственности и  различать по  внешнему виду изменчивости, присущей человеку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оказания первой помощи;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проводить исследования с организмом человека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принципы здорового образа жизни, рациональной организации труда и отдыха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описывать и использовать приемы оказания первой помощи;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литературе, Интернет - ресурсах информацию о живой природе, оформлять ее в виде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«Перестройка динамического стереотипа»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«Изучение внимания»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rPr>
          <w:trHeight w:val="570"/>
        </w:trPr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Здоровье человека и его охрана.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сированное питание, стресс). Культура отношения к собственному здоровью и здоровью окружающих.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окружающая среда.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- инфекционных и простудных заболеваний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приводить доказательства взаимосвязи человека и окружающей среды, родства человека с животными;  аргументировать, приводить доказательства отличий человека от животных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виду изменчивости, присущей человеку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влияние факторов риска на здоровье человека;  описывать и использовать выявлять примеры и пояснять проявление наследственных заболеваний у человека, сущность процессов наследственности и  различать по  внешнему приемы оказания первой помощи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«Доказательство вреда табакокурения»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15134" w:type="dxa"/>
            <w:gridSpan w:val="7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9 класс </w:t>
            </w: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биологические закономерности.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Биология как наука.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признаки живого. </w:t>
            </w:r>
          </w:p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раскрывать роль биологии в практической деятельности людей; роль различных организмов в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биологические объекты или их изображения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роль биологических объектов в природе и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– наука о живых организмах.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Свойства живых организмов (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структурированность, целостность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, обмен веществ, движение, размножение, развитие, раздражимость, приспособленность,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наследственность и изменчивость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) их проявление у растений, животных, грибов и бактерий.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Уровни организации живой природы.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Живые природные объекты как система. Классификация живых природных объектов.</w:t>
            </w: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(вида, экосистемы, биосферы) и процессов, характерных для сообществ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возникновения приспособленности, процесс видообразования; биологические объекты или их изображения выявляя отличительные признаки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примеры и раскрывать сущность приспособленности организмов к среде обитания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сравнивать биологические объекты, процессы; делать выводы и умозаключения на основе сравнения; 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устанавливать взаимосвязи между  особенностями строения и функциями органов и систем органов;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 знать и аргументировать основные правила поведения в природе;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роль биологических объектов в природе и жизни человека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«Многообразие живых организмов (на примере парка или приусадебного участка)»</w:t>
            </w:r>
          </w:p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Многообразие организмов.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Уметь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аргументировать, приводить доказатель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ства родства различных таксонов растений, животных, грибов и бактерий;  аргументировать, приводить доказательства различий растений, животных, грибов и бактерий;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-осуществлять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отличительные признаки и  сравнивать биологические объекты (растения, животные, бактерии, грибы), процессы жизнедеятельности;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делать выводы и умозаключения на основе сравнения;  устанавливать взаимосвязи между особенностями строения, 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использовать методы биологической науки: наблюдать и описывать биологические объекты и процессы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правила работы в кабинете биологии, с биологическими приборами и инструментами</w:t>
            </w:r>
          </w:p>
          <w:p w:rsidR="004C3CDF" w:rsidRPr="0013176B" w:rsidRDefault="004C3CDF" w:rsidP="00294303">
            <w:pPr>
              <w:tabs>
                <w:tab w:val="left" w:pos="709"/>
              </w:tabs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учебной, научно-популярной литературе, Интернет - ресурсах информацию о живой природе, оформлять ее в виде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1.Многообразие живых организмов. Многообразие живых организмов в РК.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2.Урок - э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кскурсия 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«Многообразие живых организмов (на примере парка или приусадебного участка)»</w:t>
            </w:r>
          </w:p>
          <w:p w:rsidR="004C3CDF" w:rsidRPr="0013176B" w:rsidRDefault="004C3CDF" w:rsidP="0029430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Клетка. Клеточное строение организмов. 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Клетка – основа строения и жизнедеятельности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История изучения клетки. Методы изучения клетки.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Нарушения в строении и функционировании клеток – одна из причин заболевания организма.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клетки – основа размножения, роста и развития организмов. </w:t>
            </w: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процессы жизнедеятельности, происходящие в клетке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1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«Многообразие клеток эукариот. Сравнение растительных и животных клеток»</w:t>
            </w:r>
          </w:p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CDF" w:rsidRPr="0013176B" w:rsidTr="0013176B">
        <w:tc>
          <w:tcPr>
            <w:tcW w:w="455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Организм.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Клеточные и неклеточные формы жизни. Вирусы. Одноклеточные и многоклеточные организмы. Особенности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химического состава  организмов: неорганические и органические вещества, их роль в организме. Обмен веществ и превращения энергии – признак живых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Питание, дыхание, транспорт веществ, удаление продуктов обмена, координация и регуляция функций, движение и опора у растений и животных.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</w:t>
            </w:r>
          </w:p>
        </w:tc>
        <w:tc>
          <w:tcPr>
            <w:tcW w:w="4730" w:type="dxa"/>
          </w:tcPr>
          <w:p w:rsidR="004C3CDF" w:rsidRPr="0013176B" w:rsidRDefault="004C3CDF" w:rsidP="00294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выделят - - выделять существенные признаки биологических объектов (клеток и организмов растений, животных, грибов, бактерий) и процессов, характерных для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процессы жизнедеятельности, происходящие в клетке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устанавливать взаимосвязи между особенностями строения и функциями клеток и тканей, делать выводы и умозаключения на основе сравнения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механизмы наследственности и изменчивости,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 сравнивать биологические объекты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культурных растений и домашних животных, ухода за ними в агроценозах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3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«Решение генетических задач»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Лабораторная работа № 4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«Выявление наследственных и ненаследственных признаков у растений разных видов»</w:t>
            </w:r>
          </w:p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3.Наследственные болезни человека. Наследственные заболевания в РК.</w:t>
            </w:r>
          </w:p>
        </w:tc>
      </w:tr>
      <w:tr w:rsidR="004C3CDF" w:rsidRPr="0013176B" w:rsidTr="0013176B">
        <w:trPr>
          <w:trHeight w:val="9348"/>
        </w:trPr>
        <w:tc>
          <w:tcPr>
            <w:tcW w:w="455" w:type="dxa"/>
            <w:vMerge w:val="restart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75" w:type="dxa"/>
          </w:tcPr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Вид, признаки вида. 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Усложнение растений и животных в процессе эволюции. Происхождение основных систематических групп растений и животных.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</w:t>
            </w: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29430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29430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DF" w:rsidRPr="0013176B" w:rsidRDefault="004C3CDF" w:rsidP="0029430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приводить доказательства необходимости защиты окружающей среды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осуществлять классификацию биологических объектов на основе определения их принадлежности к определенной систематической группе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объяснять общность происхождения и эволюции организмов на основе сопоставления особенностей их строения и функционирования;  объяснять механизмы наследственности и изменчивости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различать по внешнему виду, схемам и описаниям реальные возникновения приспособленности, процесс видообразования; биологические объекты или их изображения, выявляя отличительные признаки биологических объектов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сравнивать биологические объекты, процессы; делать выводы и умозаключения на основе сравнения;  устанавливать взаимосвязи между особенностями строения и функциями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 сравнивать биологические объекты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культурных растений и домашних животных, ухода за ними в агроценозах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5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«Изучение изменчивости у организмов»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6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«Приспособленность организмов к среде обитания»</w:t>
            </w:r>
          </w:p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4.Особенности селекции растений. Районированные сорта растений РК.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5. Особенности селекции животных. Районирова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softHyphen/>
              <w:t>нные породы домашних животных РК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6. Влияние человеческой деятельности на процессы эволюции видов на примере РК. Красная книга РК.</w:t>
            </w:r>
          </w:p>
        </w:tc>
      </w:tr>
      <w:tr w:rsidR="004C3CDF" w:rsidRPr="0013176B" w:rsidTr="0013176B">
        <w:trPr>
          <w:trHeight w:val="2273"/>
        </w:trPr>
        <w:tc>
          <w:tcPr>
            <w:tcW w:w="455" w:type="dxa"/>
            <w:vMerge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Экосистемы.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популяций разных видов в экосистеме. Естественная экосистема (биогеоценоз). Агроэкосистема (агроценоз) как искусственное сообщество организмов. 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Круговорот веществ и поток энергии в биогеоценозах. 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Биосфера – глобальная экосистема. В. И.  Вернадский – основоположник учения о биосфере. Структура биосферы. Распространение и роль живого вещества в биосфере.</w:t>
            </w: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Ноосфера. Краткая история эволюции биосферы.</w:t>
            </w: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  <w:p w:rsidR="004C3CDF" w:rsidRPr="0013176B" w:rsidRDefault="004C3CDF" w:rsidP="00294303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0" w:type="dxa"/>
          </w:tcPr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приводить доказательства необходимости защиты окружающей среды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аргументировать, приводить доказательства зависимости здоровья человека от состояния окружающей среды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знать и аргументировать основные правила поведения в природе;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анализировать и оценивать последствия деятельности человека в природе;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 - описывать и использовать приемы выращивания и размножения культурных растений и домашних животных, ухода за ними в агроценозах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 знать и соблюдать правила работы в кабинете биологии, с биологическими приборами и инструментами,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выявлять отличительные признаки биологических объектов;  сравнивать биологические объекты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описывать и использовать приемы выращивания и размножения культурных растений и домашних животных, ухода за ними в агроценозах</w:t>
            </w:r>
          </w:p>
          <w:p w:rsidR="004C3CDF" w:rsidRPr="0013176B" w:rsidRDefault="004C3CDF" w:rsidP="00294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- находить в учебной, научно-популярной литературе, Интернет - ресурсах информацию о живой природе, оформлять ее в виде письменных сообщений, докладов</w:t>
            </w:r>
          </w:p>
        </w:tc>
        <w:tc>
          <w:tcPr>
            <w:tcW w:w="660" w:type="dxa"/>
          </w:tcPr>
          <w:p w:rsidR="004C3CDF" w:rsidRPr="0013176B" w:rsidRDefault="004C3CDF" w:rsidP="002943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1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Лабораторная работа № 7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«Оценка качества окружающей среды»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Экскурсия</w:t>
            </w:r>
            <w:r w:rsidRPr="001317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природу «Изучение и описание экосистемы своей местности»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Контрольная работа в рамках промежуточной аттестации</w:t>
            </w:r>
          </w:p>
        </w:tc>
        <w:tc>
          <w:tcPr>
            <w:tcW w:w="550" w:type="dxa"/>
          </w:tcPr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4C3CDF" w:rsidRPr="0013176B" w:rsidRDefault="004C3CDF" w:rsidP="00294303">
            <w:pPr>
              <w:shd w:val="clear" w:color="auto" w:fill="FFFFFF"/>
              <w:ind w:right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7.Понятие о биогеоценозе и экосистеме на примере экосистем РК</w:t>
            </w:r>
          </w:p>
          <w:p w:rsidR="004C3CDF" w:rsidRPr="0013176B" w:rsidRDefault="004C3CDF" w:rsidP="00294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6B">
              <w:rPr>
                <w:rFonts w:ascii="Times New Roman" w:hAnsi="Times New Roman" w:cs="Times New Roman"/>
                <w:sz w:val="24"/>
                <w:szCs w:val="24"/>
              </w:rPr>
              <w:t>8. Развитие и смена биогеоценозов на примере экосистем РК.</w:t>
            </w:r>
          </w:p>
        </w:tc>
      </w:tr>
    </w:tbl>
    <w:p w:rsidR="004C3CDF" w:rsidRPr="0013176B" w:rsidRDefault="004C3CDF" w:rsidP="00BD4F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CDF" w:rsidRPr="0013176B" w:rsidRDefault="004C3CDF" w:rsidP="00BD4F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3CDF" w:rsidRPr="0013176B" w:rsidRDefault="004C3CDF" w:rsidP="00BD4FE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C3CDF" w:rsidRPr="0013176B" w:rsidSect="009828F5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tbl>
      <w:tblPr>
        <w:tblW w:w="9498" w:type="dxa"/>
        <w:tblInd w:w="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4C3CDF" w:rsidRPr="00910516" w:rsidTr="00980268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4C3CDF" w:rsidRPr="0013176B" w:rsidRDefault="004C3CDF" w:rsidP="0013176B">
            <w:pPr>
              <w:pStyle w:val="13"/>
              <w:tabs>
                <w:tab w:val="left" w:pos="-11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  <w:r w:rsidRPr="0013176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Описание учебно-методического и материально-технического обеспечения образовательной деятельности</w:t>
            </w:r>
          </w:p>
          <w:p w:rsidR="004C3CDF" w:rsidRPr="0013176B" w:rsidRDefault="004C3CDF" w:rsidP="0013176B">
            <w:pPr>
              <w:pStyle w:val="13"/>
              <w:tabs>
                <w:tab w:val="left" w:pos="-11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</w:p>
          <w:tbl>
            <w:tblPr>
              <w:tblW w:w="8706" w:type="dxa"/>
              <w:tblInd w:w="5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706"/>
            </w:tblGrid>
            <w:tr w:rsidR="004C3CDF" w:rsidRPr="0013176B" w:rsidTr="00980268">
              <w:trPr>
                <w:trHeight w:val="85"/>
              </w:trPr>
              <w:tc>
                <w:tcPr>
                  <w:tcW w:w="8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</w:rPr>
                    <w:t>Учебно-методическое обеспечение</w:t>
                  </w:r>
                </w:p>
              </w:tc>
            </w:tr>
            <w:tr w:rsidR="004C3CDF" w:rsidRPr="0013176B" w:rsidTr="00980268">
              <w:tc>
                <w:tcPr>
                  <w:tcW w:w="8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Наименование</w:t>
                  </w:r>
                </w:p>
              </w:tc>
            </w:tr>
            <w:tr w:rsidR="004C3CDF" w:rsidRPr="0013176B" w:rsidTr="00980268">
              <w:trPr>
                <w:trHeight w:val="1301"/>
              </w:trPr>
              <w:tc>
                <w:tcPr>
                  <w:tcW w:w="8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 Биология. 5 класс (авт. Пономарёва И.Н., Николаев И.В., Корнилова О.А.), Издательство «Вентана – Граф», 2015 год;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Биология. 6 класс (авт. Пономарёва И.Н., Корнилова О.А., Кучменко В.С.) Издательство «Вентана – Граф», 2015 год;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Биология. 7 класс (авт. Константинов В.М., Бабенко В.Г., Кучменко В.С.) Издательство «Вентана – Граф», 2015 год;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Биология. 8 класс (авт. Драгомилов А.Г., Маш Р.Д.) Издательство «Вентана – Граф», 2015 год;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Биология. 9 класс (авт. Пономарёва И.Н., Корнилова О.А., Чернова Н. М.) Издательство «Вентана – Граф», 2015 год.</w:t>
                  </w:r>
                </w:p>
              </w:tc>
            </w:tr>
          </w:tbl>
          <w:p w:rsidR="004C3CDF" w:rsidRPr="0013176B" w:rsidRDefault="004C3CDF" w:rsidP="0013176B">
            <w:pPr>
              <w:pStyle w:val="13"/>
              <w:tabs>
                <w:tab w:val="left" w:pos="-11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485"/>
              <w:gridCol w:w="1758"/>
            </w:tblGrid>
            <w:tr w:rsidR="004C3CDF" w:rsidRPr="0013176B" w:rsidTr="0013176B">
              <w:tc>
                <w:tcPr>
                  <w:tcW w:w="92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u w:val="single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Материально-техническое оснащение</w:t>
                  </w:r>
                </w:p>
              </w:tc>
            </w:tr>
            <w:tr w:rsidR="004C3CDF" w:rsidRPr="0013176B" w:rsidTr="0013176B">
              <w:tc>
                <w:tcPr>
                  <w:tcW w:w="7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C3CDF" w:rsidRPr="0013176B" w:rsidTr="0013176B">
              <w:tc>
                <w:tcPr>
                  <w:tcW w:w="7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 Проектор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 Ноутбук и колонки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 Интерактивная доска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Классная доска.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 Стол учительский с тумбой. 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-  Ученические столы двухместные с комплектом стульев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Комплекты печатных демонстрационных пособий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(таблицы, транспаранты, портреты выдающихся учёных-биологов) по всем разделам школьной биологии.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Натуральные объекты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Гербарии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группы растений, Сельскохозяйственные растения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Растительные сообщества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Коллекции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Семена и плоды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Раковины моллюсков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Комплекты микропрепаратов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Ботаника 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Зоология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Анатомия</w:t>
                  </w:r>
                </w:p>
                <w:p w:rsidR="004C3CDF" w:rsidRPr="0013176B" w:rsidRDefault="004C3CDF" w:rsidP="0013176B">
                  <w:pPr>
                    <w:pStyle w:val="ab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Наборы муляжей</w:t>
                  </w:r>
                </w:p>
                <w:p w:rsidR="004C3CDF" w:rsidRPr="0013176B" w:rsidRDefault="004C3CDF" w:rsidP="0013176B">
                  <w:pPr>
                    <w:pStyle w:val="71"/>
                    <w:shd w:val="clear" w:color="auto" w:fill="auto"/>
                    <w:tabs>
                      <w:tab w:val="left" w:pos="10488"/>
                    </w:tabs>
                    <w:spacing w:line="240" w:lineRule="auto"/>
                    <w:ind w:right="-2" w:firstLine="0"/>
                    <w:jc w:val="left"/>
                    <w:rPr>
                      <w:sz w:val="24"/>
                      <w:szCs w:val="24"/>
                    </w:rPr>
                  </w:pPr>
                  <w:r w:rsidRPr="0013176B">
                    <w:rPr>
                      <w:sz w:val="24"/>
                      <w:szCs w:val="24"/>
                    </w:rPr>
                    <w:t xml:space="preserve">Плоды, овощи, фруктовые растения, </w:t>
                  </w:r>
                  <w:r w:rsidRPr="0013176B">
                    <w:rPr>
                      <w:rStyle w:val="32"/>
                      <w:sz w:val="24"/>
                      <w:szCs w:val="24"/>
                    </w:rPr>
                    <w:t>корнеплоды полиплоидных растений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Модели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Ланцетник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Гортань в разрезе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Почка в разрезе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Сердце в разрезе (демонстрационная)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Структура ДНК (разборная)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Ухо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Рельефные таблицы</w:t>
                  </w:r>
                </w:p>
                <w:p w:rsidR="004C3CDF" w:rsidRPr="0013176B" w:rsidRDefault="004C3CDF" w:rsidP="0013176B">
                  <w:pPr>
                    <w:pStyle w:val="71"/>
                    <w:shd w:val="clear" w:color="auto" w:fill="auto"/>
                    <w:tabs>
                      <w:tab w:val="left" w:pos="10488"/>
                    </w:tabs>
                    <w:spacing w:line="240" w:lineRule="auto"/>
                    <w:ind w:right="-2" w:firstLine="0"/>
                    <w:jc w:val="left"/>
                    <w:rPr>
                      <w:rStyle w:val="32"/>
                      <w:b/>
                      <w:sz w:val="24"/>
                      <w:szCs w:val="24"/>
                    </w:rPr>
                  </w:pPr>
                  <w:r w:rsidRPr="0013176B">
                    <w:rPr>
                      <w:rStyle w:val="32"/>
                      <w:b/>
                      <w:sz w:val="24"/>
                      <w:szCs w:val="24"/>
                    </w:rPr>
                    <w:t>Магнитные модели и аппликации</w:t>
                  </w:r>
                </w:p>
                <w:p w:rsidR="004C3CDF" w:rsidRPr="0013176B" w:rsidRDefault="004C3CDF" w:rsidP="0013176B">
                  <w:pPr>
                    <w:pStyle w:val="71"/>
                    <w:shd w:val="clear" w:color="auto" w:fill="auto"/>
                    <w:tabs>
                      <w:tab w:val="left" w:pos="10488"/>
                    </w:tabs>
                    <w:spacing w:line="240" w:lineRule="auto"/>
                    <w:ind w:right="-2" w:firstLine="0"/>
                    <w:jc w:val="left"/>
                    <w:rPr>
                      <w:rStyle w:val="32"/>
                      <w:sz w:val="24"/>
                      <w:szCs w:val="24"/>
                    </w:rPr>
                  </w:pPr>
                  <w:r w:rsidRPr="0013176B">
                    <w:rPr>
                      <w:rStyle w:val="32"/>
                      <w:sz w:val="24"/>
                      <w:szCs w:val="24"/>
                    </w:rPr>
                    <w:t xml:space="preserve">Классификация растений и животных </w:t>
                  </w:r>
                </w:p>
                <w:p w:rsidR="004C3CDF" w:rsidRPr="0013176B" w:rsidRDefault="004C3CDF" w:rsidP="0013176B">
                  <w:pPr>
                    <w:pStyle w:val="71"/>
                    <w:shd w:val="clear" w:color="auto" w:fill="auto"/>
                    <w:tabs>
                      <w:tab w:val="left" w:pos="10488"/>
                    </w:tabs>
                    <w:spacing w:line="240" w:lineRule="auto"/>
                    <w:ind w:right="-2" w:firstLine="0"/>
                    <w:jc w:val="left"/>
                    <w:rPr>
                      <w:rStyle w:val="32"/>
                      <w:sz w:val="24"/>
                      <w:szCs w:val="24"/>
                    </w:rPr>
                  </w:pPr>
                  <w:r w:rsidRPr="0013176B">
                    <w:rPr>
                      <w:rStyle w:val="32"/>
                      <w:sz w:val="24"/>
                      <w:szCs w:val="24"/>
                    </w:rPr>
                    <w:t xml:space="preserve">Синтез белка </w:t>
                  </w:r>
                </w:p>
                <w:p w:rsidR="004C3CDF" w:rsidRPr="0013176B" w:rsidRDefault="004C3CDF" w:rsidP="0013176B">
                  <w:pPr>
                    <w:pStyle w:val="71"/>
                    <w:shd w:val="clear" w:color="auto" w:fill="auto"/>
                    <w:tabs>
                      <w:tab w:val="left" w:pos="10488"/>
                    </w:tabs>
                    <w:spacing w:line="240" w:lineRule="auto"/>
                    <w:ind w:right="-2" w:firstLine="0"/>
                    <w:jc w:val="left"/>
                    <w:rPr>
                      <w:sz w:val="24"/>
                      <w:szCs w:val="24"/>
                    </w:rPr>
                  </w:pPr>
                  <w:r w:rsidRPr="0013176B">
                    <w:rPr>
                      <w:rStyle w:val="32"/>
                      <w:sz w:val="24"/>
                      <w:szCs w:val="24"/>
                    </w:rPr>
                    <w:t>Типичные биоценозы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Раздаточные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Микроскопы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Посуда и принадлежности для опытов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Демонстрационные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Набор химической посуды и принадлежностей по биологии для демонстрационных работ. Доска для сушки посуды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Лабораторные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Набор препаровальных инструментов. Набор химической посуды и принадлежностей для лабораторных работ по биологии. Печатные пособия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Дидактические материалы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«Растения» 6 класс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«Животные» 7 класс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«Человек» 8 класс</w:t>
                  </w:r>
                </w:p>
                <w:p w:rsidR="004C3CDF" w:rsidRPr="0013176B" w:rsidRDefault="004C3CDF" w:rsidP="0013176B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«Общие биологические закономерности» 9 класс</w:t>
                  </w:r>
                </w:p>
              </w:tc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lastRenderedPageBreak/>
                    <w:t>1</w:t>
                  </w:r>
                </w:p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</w:p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</w:p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</w:t>
                  </w:r>
                </w:p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</w:t>
                  </w:r>
                </w:p>
                <w:p w:rsidR="004C3CDF" w:rsidRPr="0013176B" w:rsidRDefault="004C3CDF" w:rsidP="00544104">
                  <w:pPr>
                    <w:pStyle w:val="13"/>
                    <w:tabs>
                      <w:tab w:val="left" w:pos="-119"/>
                    </w:tabs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15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В 1 экземпляре</w:t>
                  </w: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4C3CDF" w:rsidRPr="0013176B" w:rsidTr="0013176B">
              <w:tc>
                <w:tcPr>
                  <w:tcW w:w="92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  <w:u w:val="single"/>
                    </w:rPr>
                  </w:pPr>
                  <w:r w:rsidRPr="0013176B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</w:rPr>
                    <w:lastRenderedPageBreak/>
                    <w:t>Мультимедийные средства обучения и электронные образовательные ресурсы</w:t>
                  </w:r>
                </w:p>
              </w:tc>
            </w:tr>
            <w:tr w:rsidR="004C3CDF" w:rsidRPr="0013176B" w:rsidTr="0013176B">
              <w:tc>
                <w:tcPr>
                  <w:tcW w:w="7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C3CDF" w:rsidRPr="00910516" w:rsidTr="0013176B">
              <w:trPr>
                <w:trHeight w:val="742"/>
              </w:trPr>
              <w:tc>
                <w:tcPr>
                  <w:tcW w:w="7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spacing w:before="33"/>
                    <w:ind w:left="63" w:right="164" w:firstLine="10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- </w:t>
                  </w:r>
                  <w:hyperlink r:id="rId11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informika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,  </w:t>
                  </w:r>
                  <w:hyperlink r:id="rId12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college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13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biodan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narod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14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bio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.1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september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,  </w:t>
                  </w:r>
                  <w:hyperlink r:id="rId15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kozlenkoa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narod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16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nrc.edu.ru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17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floranimal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13176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hyperlink r:id="rId18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filin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vn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ua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19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nasekomie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h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10.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 </w:t>
                  </w:r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hyperlink r:id="rId20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invertebrates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geoman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hyperlink r:id="rId21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bird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geoman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hyperlink r:id="rId22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animal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geoman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23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fish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geoman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24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plant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geoman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 </w:t>
                  </w:r>
                  <w:hyperlink r:id="rId25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livt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</w:rPr>
                      <w:t>.</w:t>
                    </w:r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net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4C3CDF" w:rsidRPr="0013176B" w:rsidRDefault="004C3CDF" w:rsidP="0013176B">
                  <w:pPr>
                    <w:ind w:left="818" w:right="164" w:hanging="655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hyperlink r:id="rId26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nature.ok.ru</w:t>
                    </w:r>
                  </w:hyperlink>
                  <w:r w:rsidRPr="0013176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,   </w:t>
                  </w:r>
                  <w:hyperlink r:id="rId27" w:tgtFrame="_blank" w:history="1">
                    <w:r w:rsidRPr="0013176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festival.1september.ru</w:t>
                    </w:r>
                  </w:hyperlink>
                  <w:r w:rsidRPr="0013176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</w:pPr>
                </w:p>
                <w:p w:rsidR="004C3CDF" w:rsidRPr="0013176B" w:rsidRDefault="004C3CDF" w:rsidP="0013176B">
                  <w:pPr>
                    <w:pStyle w:val="13"/>
                    <w:tabs>
                      <w:tab w:val="left" w:pos="-119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4C3CDF" w:rsidRPr="0013176B" w:rsidRDefault="004C3CDF" w:rsidP="0013176B">
            <w:pPr>
              <w:pStyle w:val="13"/>
              <w:tabs>
                <w:tab w:val="left" w:pos="-119"/>
              </w:tabs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4C3CDF" w:rsidRPr="0013176B" w:rsidRDefault="004C3CDF" w:rsidP="0098026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C3CDF" w:rsidRPr="0013176B" w:rsidRDefault="004C3CDF" w:rsidP="00131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 изучения учебного предмета. 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изучения курса биологии в основной школе: 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научится </w:t>
      </w:r>
      <w:r w:rsidRPr="0013176B">
        <w:rPr>
          <w:rFonts w:ascii="Times New Roman" w:hAnsi="Times New Roman" w:cs="Times New Roman"/>
          <w:sz w:val="24"/>
          <w:szCs w:val="24"/>
        </w:rPr>
        <w:t>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Выпускник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 xml:space="preserve"> овладеет </w:t>
      </w:r>
      <w:r w:rsidRPr="0013176B">
        <w:rPr>
          <w:rFonts w:ascii="Times New Roman" w:hAnsi="Times New Roman" w:cs="Times New Roman"/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освоит</w:t>
      </w:r>
      <w:r w:rsidRPr="0013176B">
        <w:rPr>
          <w:rFonts w:ascii="Times New Roman" w:hAnsi="Times New Roman" w:cs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>приобретет</w:t>
      </w:r>
      <w:r w:rsidRPr="0013176B">
        <w:rPr>
          <w:rFonts w:ascii="Times New Roman" w:hAnsi="Times New Roman" w:cs="Times New Roman"/>
          <w:sz w:val="24"/>
          <w:szCs w:val="24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4C3CDF" w:rsidRPr="0013176B" w:rsidRDefault="004C3CDF" w:rsidP="0013176B">
      <w:pPr>
        <w:tabs>
          <w:tab w:val="left" w:pos="676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  <w:r w:rsidRPr="0013176B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C3CDF" w:rsidRPr="0013176B" w:rsidRDefault="004C3CDF" w:rsidP="0013176B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4C3CDF" w:rsidRPr="0013176B" w:rsidRDefault="004C3CDF" w:rsidP="0013176B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4C3CDF" w:rsidRPr="0013176B" w:rsidRDefault="004C3CDF" w:rsidP="0013176B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4C3CDF" w:rsidRPr="0013176B" w:rsidRDefault="004C3CDF" w:rsidP="0013176B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4C3CDF" w:rsidRPr="0013176B" w:rsidRDefault="004C3CDF" w:rsidP="0013176B">
      <w:pPr>
        <w:tabs>
          <w:tab w:val="center" w:pos="490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Живые организмы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выявлять примеры и раскрывать сущность приспособленности организмов к среде обитания;</w:t>
      </w:r>
    </w:p>
    <w:p w:rsidR="004C3CDF" w:rsidRPr="0013176B" w:rsidRDefault="004C3CDF" w:rsidP="0013176B">
      <w:pPr>
        <w:widowControl w:val="0"/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4C3CDF" w:rsidRPr="0013176B" w:rsidRDefault="004C3CDF" w:rsidP="0013176B">
      <w:pPr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lastRenderedPageBreak/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4C3CDF" w:rsidRPr="0013176B" w:rsidRDefault="004C3CDF" w:rsidP="0013176B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4C3CDF" w:rsidRPr="0013176B" w:rsidRDefault="004C3CDF" w:rsidP="0013176B">
      <w:pPr>
        <w:autoSpaceDE w:val="0"/>
        <w:autoSpaceDN w:val="0"/>
        <w:adjustRightInd w:val="0"/>
        <w:ind w:firstLine="7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Человек и его здоровье</w:t>
      </w:r>
    </w:p>
    <w:p w:rsidR="004C3CDF" w:rsidRPr="0013176B" w:rsidRDefault="004C3CDF" w:rsidP="0013176B">
      <w:pPr>
        <w:autoSpaceDE w:val="0"/>
        <w:autoSpaceDN w:val="0"/>
        <w:adjustRightInd w:val="0"/>
        <w:ind w:firstLine="7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4C3CDF" w:rsidRPr="0013176B" w:rsidRDefault="004C3CDF" w:rsidP="0013176B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4C3CDF" w:rsidRPr="0013176B" w:rsidRDefault="004C3CDF" w:rsidP="0013176B">
      <w:pPr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Общие биологические закономерности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lastRenderedPageBreak/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4C3CDF" w:rsidRPr="0013176B" w:rsidRDefault="004C3CDF" w:rsidP="0013176B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76B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4C3CDF" w:rsidRPr="0013176B" w:rsidRDefault="004C3CDF" w:rsidP="0013176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4C3CDF" w:rsidRPr="0013176B" w:rsidRDefault="004C3CDF" w:rsidP="0013176B">
      <w:pPr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176B">
        <w:rPr>
          <w:rFonts w:ascii="Times New Roman" w:hAnsi="Times New Roman" w:cs="Times New Roman"/>
          <w:i/>
          <w:iCs/>
          <w:sz w:val="24"/>
          <w:szCs w:val="24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4C3CDF" w:rsidRPr="0013176B" w:rsidRDefault="004C3CDF" w:rsidP="00131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Pr="0013176B" w:rsidRDefault="004C3CDF" w:rsidP="00131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3CDF" w:rsidRPr="0013176B" w:rsidRDefault="004C3CDF" w:rsidP="00BD4FE5">
      <w:pPr>
        <w:suppressAutoHyphens/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sectPr w:rsidR="004C3CDF" w:rsidRPr="0013176B" w:rsidSect="0013176B">
      <w:headerReference w:type="even" r:id="rId28"/>
      <w:headerReference w:type="default" r:id="rId29"/>
      <w:footerReference w:type="even" r:id="rId30"/>
      <w:footerReference w:type="first" r:id="rId31"/>
      <w:pgSz w:w="11906" w:h="16838"/>
      <w:pgMar w:top="1134" w:right="851" w:bottom="1134" w:left="12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685" w:rsidRDefault="00A67685" w:rsidP="00262E52">
      <w:pPr>
        <w:spacing w:after="0" w:line="240" w:lineRule="auto"/>
      </w:pPr>
      <w:r>
        <w:separator/>
      </w:r>
    </w:p>
  </w:endnote>
  <w:endnote w:type="continuationSeparator" w:id="0">
    <w:p w:rsidR="00A67685" w:rsidRDefault="00A67685" w:rsidP="0026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altName w:val="@Yu Gothic UI"/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9.55pt;margin-top:780.7pt;width:9.85pt;height:6.95pt;z-index:-6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4C3CDF" w:rsidRDefault="00A67685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10516" w:rsidRPr="00910516">
                  <w:rPr>
                    <w:rStyle w:val="TimesNewRoman"/>
                    <w:noProof/>
                  </w:rPr>
                  <w:t>1</w:t>
                </w:r>
                <w:r>
                  <w:rPr>
                    <w:rStyle w:val="TimesNewRoman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3" o:spid="_x0000_s2053" type="#_x0000_t202" style="position:absolute;margin-left:520.9pt;margin-top:778.3pt;width:10.3pt;height:7.9pt;z-index:-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" filled="f" stroked="f">
          <v:textbox style="mso-fit-shape-to-text:t" inset="0,0,0,0">
            <w:txbxContent>
              <w:p w:rsidR="004C3CDF" w:rsidRDefault="00A67685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C3CDF">
                  <w:rPr>
                    <w:rStyle w:val="TimesNewRoman1"/>
                  </w:rPr>
                  <w:t>#</w:t>
                </w:r>
                <w:r>
                  <w:rPr>
                    <w:rStyle w:val="TimesNewRoman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1" o:spid="_x0000_s2054" type="#_x0000_t202" style="position:absolute;margin-left:527.65pt;margin-top:794.8pt;width:9.55pt;height:11.8pt;z-index:-1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" filled="f" stroked="f">
          <v:textbox style="mso-fit-shape-to-text:t" inset="0,0,0,0">
            <w:txbxContent>
              <w:p w:rsidR="004C3CDF" w:rsidRDefault="00A67685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C3CDF" w:rsidRPr="001A4CB1">
                  <w:rPr>
                    <w:rStyle w:val="af2"/>
                    <w:noProof/>
                  </w:rPr>
                  <w:t>28</w:t>
                </w:r>
                <w:r>
                  <w:rPr>
                    <w:rStyle w:val="af2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685" w:rsidRDefault="00A67685" w:rsidP="00262E52">
      <w:pPr>
        <w:spacing w:after="0" w:line="240" w:lineRule="auto"/>
      </w:pPr>
      <w:r>
        <w:separator/>
      </w:r>
    </w:p>
  </w:footnote>
  <w:footnote w:type="continuationSeparator" w:id="0">
    <w:p w:rsidR="00A67685" w:rsidRDefault="00A67685" w:rsidP="00262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Pr="008E6703" w:rsidRDefault="004C3CDF" w:rsidP="008E6703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.85pt;margin-top:33.35pt;width:65.5pt;height:5.75pt;z-index:-5;mso-wrap-style:none;mso-wrap-distance-left:5pt;mso-wrap-distance-right:5pt;mso-position-horizontal-relative:page;mso-position-vertical-relative:page" filled="f" stroked="f">
          <v:textbox style="mso-next-textbox:#_x0000_s2050;mso-fit-shape-to-text:t" inset="0,0,0,0">
            <w:txbxContent>
              <w:p w:rsidR="004C3CDF" w:rsidRDefault="004C3CDF">
                <w:pPr>
                  <w:spacing w:line="240" w:lineRule="auto"/>
                </w:pPr>
                <w:r>
                  <w:rPr>
                    <w:rStyle w:val="af2"/>
                  </w:rPr>
                  <w:t>НЕЗНАХИНА И.В.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5" o:spid="_x0000_s2051" type="#_x0000_t202" style="position:absolute;margin-left:178.7pt;margin-top:55.65pt;width:239.3pt;height:8.9pt;z-index:-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" filled="f" stroked="f">
          <v:textbox style="mso-fit-shape-to-text:t" inset="0,0,0,0">
            <w:txbxContent>
              <w:p w:rsidR="004C3CDF" w:rsidRDefault="004C3CDF">
                <w:r>
                  <w:rPr>
                    <w:rStyle w:val="TimesNewRoman1"/>
                  </w:rPr>
                  <w:t>Критерии оценки устных ответов учащихся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CDF" w:rsidRDefault="00A67685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4" o:spid="_x0000_s2052" type="#_x0000_t202" style="position:absolute;margin-left:178.7pt;margin-top:55.65pt;width:230.2pt;height:13.2pt;z-index:-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" filled="f" stroked="f">
          <v:textbox style="mso-fit-shape-to-text:t" inset="0,0,0,0">
            <w:txbxContent>
              <w:p w:rsidR="004C3CDF" w:rsidRPr="001A4CB1" w:rsidRDefault="004C3CDF" w:rsidP="001A4CB1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C60"/>
    <w:multiLevelType w:val="hybridMultilevel"/>
    <w:tmpl w:val="58E242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0295"/>
    <w:multiLevelType w:val="hybridMultilevel"/>
    <w:tmpl w:val="91B8D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94A9D"/>
    <w:multiLevelType w:val="hybridMultilevel"/>
    <w:tmpl w:val="676E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0198A"/>
    <w:multiLevelType w:val="multilevel"/>
    <w:tmpl w:val="01602C5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1744BF8"/>
    <w:multiLevelType w:val="hybridMultilevel"/>
    <w:tmpl w:val="74F0A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46247B"/>
    <w:multiLevelType w:val="hybridMultilevel"/>
    <w:tmpl w:val="AC829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8B4D9F"/>
    <w:multiLevelType w:val="hybridMultilevel"/>
    <w:tmpl w:val="47E8F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61AEA"/>
    <w:multiLevelType w:val="hybridMultilevel"/>
    <w:tmpl w:val="5264432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9" w15:restartNumberingAfterBreak="0">
    <w:nsid w:val="21851F56"/>
    <w:multiLevelType w:val="multilevel"/>
    <w:tmpl w:val="BCF2382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BC7345D"/>
    <w:multiLevelType w:val="hybridMultilevel"/>
    <w:tmpl w:val="11F4FC8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1" w15:restartNumberingAfterBreak="0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2D0A092D"/>
    <w:multiLevelType w:val="hybridMultilevel"/>
    <w:tmpl w:val="74B26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A38B8"/>
    <w:multiLevelType w:val="hybridMultilevel"/>
    <w:tmpl w:val="C3DEC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23537"/>
    <w:multiLevelType w:val="multilevel"/>
    <w:tmpl w:val="56BCD4D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92A2D49"/>
    <w:multiLevelType w:val="hybridMultilevel"/>
    <w:tmpl w:val="9E08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F02FD"/>
    <w:multiLevelType w:val="multilevel"/>
    <w:tmpl w:val="914C94F0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54F95"/>
    <w:multiLevelType w:val="hybridMultilevel"/>
    <w:tmpl w:val="F17CC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510C8"/>
    <w:multiLevelType w:val="hybridMultilevel"/>
    <w:tmpl w:val="E42AD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42803"/>
    <w:multiLevelType w:val="hybridMultilevel"/>
    <w:tmpl w:val="5644D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4599E"/>
    <w:multiLevelType w:val="hybridMultilevel"/>
    <w:tmpl w:val="745AF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84775"/>
    <w:multiLevelType w:val="hybridMultilevel"/>
    <w:tmpl w:val="2BE8B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BA25624"/>
    <w:multiLevelType w:val="hybridMultilevel"/>
    <w:tmpl w:val="9F343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431A5"/>
    <w:multiLevelType w:val="multilevel"/>
    <w:tmpl w:val="A8AE9C4E"/>
    <w:lvl w:ilvl="0">
      <w:start w:val="7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4ECB7507"/>
    <w:multiLevelType w:val="hybridMultilevel"/>
    <w:tmpl w:val="8F9A9300"/>
    <w:lvl w:ilvl="0" w:tplc="C61474DC">
      <w:start w:val="8"/>
      <w:numFmt w:val="decimal"/>
      <w:lvlText w:val="%1"/>
      <w:lvlJc w:val="left"/>
      <w:pPr>
        <w:ind w:left="4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29" w15:restartNumberingAfterBreak="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26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30" w15:restartNumberingAfterBreak="0">
    <w:nsid w:val="57F341B3"/>
    <w:multiLevelType w:val="hybridMultilevel"/>
    <w:tmpl w:val="53D6B598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1" w15:restartNumberingAfterBreak="0">
    <w:nsid w:val="5A3B3FB8"/>
    <w:multiLevelType w:val="hybridMultilevel"/>
    <w:tmpl w:val="C4A0BCB2"/>
    <w:lvl w:ilvl="0" w:tplc="12665ACC">
      <w:start w:val="1"/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hint="default"/>
        <w:b w:val="0"/>
        <w:i w:val="0"/>
        <w:strike w:val="0"/>
        <w:dstrike w:val="0"/>
        <w:color w:val="000000"/>
        <w:sz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9C39FB"/>
    <w:multiLevelType w:val="hybridMultilevel"/>
    <w:tmpl w:val="FD6A7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0207A83"/>
    <w:multiLevelType w:val="multilevel"/>
    <w:tmpl w:val="B2F8802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615C5A89"/>
    <w:multiLevelType w:val="hybridMultilevel"/>
    <w:tmpl w:val="0E5A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22FD1"/>
    <w:multiLevelType w:val="hybridMultilevel"/>
    <w:tmpl w:val="483C86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DD083D"/>
    <w:multiLevelType w:val="hybridMultilevel"/>
    <w:tmpl w:val="55784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5162BA"/>
    <w:multiLevelType w:val="hybridMultilevel"/>
    <w:tmpl w:val="855A5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4665A"/>
    <w:multiLevelType w:val="hybridMultilevel"/>
    <w:tmpl w:val="CAB4CF5C"/>
    <w:lvl w:ilvl="0" w:tplc="DC7C2D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2432BE"/>
    <w:multiLevelType w:val="hybridMultilevel"/>
    <w:tmpl w:val="27CE6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950E0"/>
    <w:multiLevelType w:val="multilevel"/>
    <w:tmpl w:val="CD56EB1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77234D11"/>
    <w:multiLevelType w:val="multilevel"/>
    <w:tmpl w:val="AA4EF230"/>
    <w:lvl w:ilvl="0">
      <w:start w:val="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79E054A6"/>
    <w:multiLevelType w:val="hybridMultilevel"/>
    <w:tmpl w:val="72466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40AF9"/>
    <w:multiLevelType w:val="hybridMultilevel"/>
    <w:tmpl w:val="4782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6"/>
  </w:num>
  <w:num w:numId="4">
    <w:abstractNumId w:val="35"/>
  </w:num>
  <w:num w:numId="5">
    <w:abstractNumId w:val="0"/>
  </w:num>
  <w:num w:numId="6">
    <w:abstractNumId w:val="23"/>
  </w:num>
  <w:num w:numId="7">
    <w:abstractNumId w:val="32"/>
  </w:num>
  <w:num w:numId="8">
    <w:abstractNumId w:val="6"/>
  </w:num>
  <w:num w:numId="9">
    <w:abstractNumId w:val="25"/>
  </w:num>
  <w:num w:numId="10">
    <w:abstractNumId w:val="5"/>
  </w:num>
  <w:num w:numId="11">
    <w:abstractNumId w:val="8"/>
  </w:num>
  <w:num w:numId="12">
    <w:abstractNumId w:val="42"/>
  </w:num>
  <w:num w:numId="13">
    <w:abstractNumId w:val="43"/>
  </w:num>
  <w:num w:numId="14">
    <w:abstractNumId w:val="2"/>
  </w:num>
  <w:num w:numId="15">
    <w:abstractNumId w:val="14"/>
  </w:num>
  <w:num w:numId="16">
    <w:abstractNumId w:val="41"/>
  </w:num>
  <w:num w:numId="17">
    <w:abstractNumId w:val="16"/>
  </w:num>
  <w:num w:numId="18">
    <w:abstractNumId w:val="37"/>
  </w:num>
  <w:num w:numId="19">
    <w:abstractNumId w:val="20"/>
  </w:num>
  <w:num w:numId="20">
    <w:abstractNumId w:val="7"/>
  </w:num>
  <w:num w:numId="21">
    <w:abstractNumId w:val="1"/>
  </w:num>
  <w:num w:numId="22">
    <w:abstractNumId w:val="45"/>
  </w:num>
  <w:num w:numId="23">
    <w:abstractNumId w:val="26"/>
  </w:num>
  <w:num w:numId="24">
    <w:abstractNumId w:val="24"/>
  </w:num>
  <w:num w:numId="25">
    <w:abstractNumId w:val="12"/>
  </w:num>
  <w:num w:numId="26">
    <w:abstractNumId w:val="44"/>
  </w:num>
  <w:num w:numId="27">
    <w:abstractNumId w:val="38"/>
  </w:num>
  <w:num w:numId="28">
    <w:abstractNumId w:val="9"/>
  </w:num>
  <w:num w:numId="29">
    <w:abstractNumId w:val="27"/>
  </w:num>
  <w:num w:numId="30">
    <w:abstractNumId w:val="34"/>
  </w:num>
  <w:num w:numId="31">
    <w:abstractNumId w:val="17"/>
  </w:num>
  <w:num w:numId="32">
    <w:abstractNumId w:val="28"/>
  </w:num>
  <w:num w:numId="33">
    <w:abstractNumId w:val="39"/>
  </w:num>
  <w:num w:numId="34">
    <w:abstractNumId w:val="30"/>
  </w:num>
  <w:num w:numId="35">
    <w:abstractNumId w:val="4"/>
  </w:num>
  <w:num w:numId="36">
    <w:abstractNumId w:val="15"/>
  </w:num>
  <w:num w:numId="37">
    <w:abstractNumId w:val="33"/>
  </w:num>
  <w:num w:numId="38">
    <w:abstractNumId w:val="40"/>
  </w:num>
  <w:num w:numId="39">
    <w:abstractNumId w:val="31"/>
  </w:num>
  <w:num w:numId="40">
    <w:abstractNumId w:val="11"/>
  </w:num>
  <w:num w:numId="41">
    <w:abstractNumId w:val="29"/>
  </w:num>
  <w:num w:numId="42">
    <w:abstractNumId w:val="13"/>
  </w:num>
  <w:num w:numId="43">
    <w:abstractNumId w:val="21"/>
  </w:num>
  <w:num w:numId="44">
    <w:abstractNumId w:val="22"/>
  </w:num>
  <w:num w:numId="45">
    <w:abstractNumId w:val="3"/>
  </w:num>
  <w:num w:numId="46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consecutiveHyphenLimit w:val="422"/>
  <w:hyphenationZone w:val="17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0A73"/>
    <w:rsid w:val="00006E9A"/>
    <w:rsid w:val="000109E3"/>
    <w:rsid w:val="00014CC5"/>
    <w:rsid w:val="00016D5F"/>
    <w:rsid w:val="00031673"/>
    <w:rsid w:val="000374D0"/>
    <w:rsid w:val="000541A6"/>
    <w:rsid w:val="00076EC0"/>
    <w:rsid w:val="00080B8D"/>
    <w:rsid w:val="00085CF9"/>
    <w:rsid w:val="000945BA"/>
    <w:rsid w:val="00096EF5"/>
    <w:rsid w:val="000A40E3"/>
    <w:rsid w:val="000B1701"/>
    <w:rsid w:val="000B1D7B"/>
    <w:rsid w:val="000B719C"/>
    <w:rsid w:val="000E655E"/>
    <w:rsid w:val="000E732F"/>
    <w:rsid w:val="00101FD5"/>
    <w:rsid w:val="00124A29"/>
    <w:rsid w:val="0013176B"/>
    <w:rsid w:val="00170CA5"/>
    <w:rsid w:val="00172E14"/>
    <w:rsid w:val="0018035C"/>
    <w:rsid w:val="00182255"/>
    <w:rsid w:val="00182F1E"/>
    <w:rsid w:val="001900C3"/>
    <w:rsid w:val="001902AA"/>
    <w:rsid w:val="0019545D"/>
    <w:rsid w:val="001A0B9C"/>
    <w:rsid w:val="001A28E4"/>
    <w:rsid w:val="001A37F3"/>
    <w:rsid w:val="001A4CB1"/>
    <w:rsid w:val="001D3D7A"/>
    <w:rsid w:val="001D7E9F"/>
    <w:rsid w:val="001E6323"/>
    <w:rsid w:val="00225ED8"/>
    <w:rsid w:val="002279E3"/>
    <w:rsid w:val="002426C8"/>
    <w:rsid w:val="00243C84"/>
    <w:rsid w:val="002477BE"/>
    <w:rsid w:val="00252849"/>
    <w:rsid w:val="00262E52"/>
    <w:rsid w:val="002632EE"/>
    <w:rsid w:val="002633F2"/>
    <w:rsid w:val="00276D52"/>
    <w:rsid w:val="00283177"/>
    <w:rsid w:val="00287850"/>
    <w:rsid w:val="00294303"/>
    <w:rsid w:val="00296F54"/>
    <w:rsid w:val="002C3E60"/>
    <w:rsid w:val="002D33DA"/>
    <w:rsid w:val="002F0936"/>
    <w:rsid w:val="002F12EA"/>
    <w:rsid w:val="002F2F83"/>
    <w:rsid w:val="002F3AD8"/>
    <w:rsid w:val="00302323"/>
    <w:rsid w:val="0031195F"/>
    <w:rsid w:val="00320A3A"/>
    <w:rsid w:val="00321E69"/>
    <w:rsid w:val="00322042"/>
    <w:rsid w:val="003257A2"/>
    <w:rsid w:val="00327EC4"/>
    <w:rsid w:val="00337012"/>
    <w:rsid w:val="00342681"/>
    <w:rsid w:val="003469B8"/>
    <w:rsid w:val="00351F53"/>
    <w:rsid w:val="00366D17"/>
    <w:rsid w:val="00367BB6"/>
    <w:rsid w:val="00373A5B"/>
    <w:rsid w:val="003810DD"/>
    <w:rsid w:val="003A6DD8"/>
    <w:rsid w:val="003B09CD"/>
    <w:rsid w:val="003B2A36"/>
    <w:rsid w:val="003B50EC"/>
    <w:rsid w:val="003B5A95"/>
    <w:rsid w:val="003C4D32"/>
    <w:rsid w:val="003F396F"/>
    <w:rsid w:val="003F7F13"/>
    <w:rsid w:val="004052FB"/>
    <w:rsid w:val="00405AC2"/>
    <w:rsid w:val="00406484"/>
    <w:rsid w:val="00407836"/>
    <w:rsid w:val="00413731"/>
    <w:rsid w:val="00423E37"/>
    <w:rsid w:val="004245DC"/>
    <w:rsid w:val="00436C99"/>
    <w:rsid w:val="00461583"/>
    <w:rsid w:val="004637DB"/>
    <w:rsid w:val="00464927"/>
    <w:rsid w:val="00467D6B"/>
    <w:rsid w:val="00485E37"/>
    <w:rsid w:val="004943FB"/>
    <w:rsid w:val="004B3DE4"/>
    <w:rsid w:val="004C3CDF"/>
    <w:rsid w:val="004C49A5"/>
    <w:rsid w:val="004E6252"/>
    <w:rsid w:val="004F2BEF"/>
    <w:rsid w:val="00502CF1"/>
    <w:rsid w:val="00526C20"/>
    <w:rsid w:val="005272BE"/>
    <w:rsid w:val="00537602"/>
    <w:rsid w:val="005402E2"/>
    <w:rsid w:val="005422CA"/>
    <w:rsid w:val="0054271F"/>
    <w:rsid w:val="00544104"/>
    <w:rsid w:val="00566EA7"/>
    <w:rsid w:val="00585639"/>
    <w:rsid w:val="005B098E"/>
    <w:rsid w:val="005B6418"/>
    <w:rsid w:val="005F5009"/>
    <w:rsid w:val="005F78C6"/>
    <w:rsid w:val="006017D4"/>
    <w:rsid w:val="0060402B"/>
    <w:rsid w:val="006061AC"/>
    <w:rsid w:val="00622770"/>
    <w:rsid w:val="00633A99"/>
    <w:rsid w:val="00643961"/>
    <w:rsid w:val="00643A91"/>
    <w:rsid w:val="00644022"/>
    <w:rsid w:val="0064602E"/>
    <w:rsid w:val="006464C2"/>
    <w:rsid w:val="006477A8"/>
    <w:rsid w:val="006658E7"/>
    <w:rsid w:val="00676CCE"/>
    <w:rsid w:val="006A0674"/>
    <w:rsid w:val="006B1F8B"/>
    <w:rsid w:val="006B428B"/>
    <w:rsid w:val="006E0361"/>
    <w:rsid w:val="006E3845"/>
    <w:rsid w:val="006E40B4"/>
    <w:rsid w:val="00702967"/>
    <w:rsid w:val="00705663"/>
    <w:rsid w:val="00734F54"/>
    <w:rsid w:val="00735D62"/>
    <w:rsid w:val="00736F7A"/>
    <w:rsid w:val="00737E8F"/>
    <w:rsid w:val="00743EEF"/>
    <w:rsid w:val="00751A2A"/>
    <w:rsid w:val="00751D1E"/>
    <w:rsid w:val="00753515"/>
    <w:rsid w:val="00756271"/>
    <w:rsid w:val="00760C75"/>
    <w:rsid w:val="00781168"/>
    <w:rsid w:val="00784964"/>
    <w:rsid w:val="00790E9F"/>
    <w:rsid w:val="00797B71"/>
    <w:rsid w:val="007A0B87"/>
    <w:rsid w:val="007B3A5E"/>
    <w:rsid w:val="007B6092"/>
    <w:rsid w:val="007D1F45"/>
    <w:rsid w:val="007D33F6"/>
    <w:rsid w:val="007D3988"/>
    <w:rsid w:val="007D475E"/>
    <w:rsid w:val="007D63D8"/>
    <w:rsid w:val="007E0C7B"/>
    <w:rsid w:val="007E0C98"/>
    <w:rsid w:val="007F1618"/>
    <w:rsid w:val="007F2A7F"/>
    <w:rsid w:val="00803D0B"/>
    <w:rsid w:val="008209BE"/>
    <w:rsid w:val="0082718D"/>
    <w:rsid w:val="00834368"/>
    <w:rsid w:val="008403DC"/>
    <w:rsid w:val="008465D4"/>
    <w:rsid w:val="0087569F"/>
    <w:rsid w:val="008B0C55"/>
    <w:rsid w:val="008B2D6A"/>
    <w:rsid w:val="008B4A9E"/>
    <w:rsid w:val="008C5E25"/>
    <w:rsid w:val="008E57DC"/>
    <w:rsid w:val="008E6703"/>
    <w:rsid w:val="008E68E9"/>
    <w:rsid w:val="009063B6"/>
    <w:rsid w:val="00906AFF"/>
    <w:rsid w:val="00910516"/>
    <w:rsid w:val="0091614F"/>
    <w:rsid w:val="00922149"/>
    <w:rsid w:val="009245AB"/>
    <w:rsid w:val="00924EA2"/>
    <w:rsid w:val="009332D8"/>
    <w:rsid w:val="0093341A"/>
    <w:rsid w:val="00934FE3"/>
    <w:rsid w:val="00956379"/>
    <w:rsid w:val="009600E4"/>
    <w:rsid w:val="009647C0"/>
    <w:rsid w:val="0096617A"/>
    <w:rsid w:val="00967B7E"/>
    <w:rsid w:val="00980268"/>
    <w:rsid w:val="00980C79"/>
    <w:rsid w:val="009828F5"/>
    <w:rsid w:val="00990596"/>
    <w:rsid w:val="00994407"/>
    <w:rsid w:val="009A01EF"/>
    <w:rsid w:val="009A5904"/>
    <w:rsid w:val="009B68E3"/>
    <w:rsid w:val="009B753E"/>
    <w:rsid w:val="009C12E6"/>
    <w:rsid w:val="009F259F"/>
    <w:rsid w:val="009F71B7"/>
    <w:rsid w:val="009F76FA"/>
    <w:rsid w:val="00A13703"/>
    <w:rsid w:val="00A25AE4"/>
    <w:rsid w:val="00A25C98"/>
    <w:rsid w:val="00A32F11"/>
    <w:rsid w:val="00A41E24"/>
    <w:rsid w:val="00A67685"/>
    <w:rsid w:val="00AB7FB6"/>
    <w:rsid w:val="00AC08F5"/>
    <w:rsid w:val="00AE11D7"/>
    <w:rsid w:val="00AF7CD5"/>
    <w:rsid w:val="00B12A35"/>
    <w:rsid w:val="00B16AC4"/>
    <w:rsid w:val="00B3528C"/>
    <w:rsid w:val="00B36DD9"/>
    <w:rsid w:val="00B4698B"/>
    <w:rsid w:val="00B57C44"/>
    <w:rsid w:val="00B773A9"/>
    <w:rsid w:val="00B83D82"/>
    <w:rsid w:val="00BA3CB0"/>
    <w:rsid w:val="00BC5781"/>
    <w:rsid w:val="00BC6597"/>
    <w:rsid w:val="00BD4FE5"/>
    <w:rsid w:val="00BF6D35"/>
    <w:rsid w:val="00C20A73"/>
    <w:rsid w:val="00C229E3"/>
    <w:rsid w:val="00C50A13"/>
    <w:rsid w:val="00C52952"/>
    <w:rsid w:val="00C56C6F"/>
    <w:rsid w:val="00C6048E"/>
    <w:rsid w:val="00C60742"/>
    <w:rsid w:val="00C867B3"/>
    <w:rsid w:val="00C90CDE"/>
    <w:rsid w:val="00C956D2"/>
    <w:rsid w:val="00CD323C"/>
    <w:rsid w:val="00CD783D"/>
    <w:rsid w:val="00CE12CF"/>
    <w:rsid w:val="00D01EF2"/>
    <w:rsid w:val="00D10D29"/>
    <w:rsid w:val="00D14C02"/>
    <w:rsid w:val="00D37409"/>
    <w:rsid w:val="00D52853"/>
    <w:rsid w:val="00D55899"/>
    <w:rsid w:val="00D55D56"/>
    <w:rsid w:val="00D82AC5"/>
    <w:rsid w:val="00D87A67"/>
    <w:rsid w:val="00DB270B"/>
    <w:rsid w:val="00DB2E8D"/>
    <w:rsid w:val="00DB7905"/>
    <w:rsid w:val="00DC0639"/>
    <w:rsid w:val="00DC3F29"/>
    <w:rsid w:val="00DC5AAD"/>
    <w:rsid w:val="00DE3551"/>
    <w:rsid w:val="00DE4E3A"/>
    <w:rsid w:val="00E011C7"/>
    <w:rsid w:val="00E233C3"/>
    <w:rsid w:val="00E708E1"/>
    <w:rsid w:val="00E7755B"/>
    <w:rsid w:val="00E84B31"/>
    <w:rsid w:val="00E87362"/>
    <w:rsid w:val="00E93FB8"/>
    <w:rsid w:val="00EA00E6"/>
    <w:rsid w:val="00EA75AB"/>
    <w:rsid w:val="00EC14F2"/>
    <w:rsid w:val="00EF3D85"/>
    <w:rsid w:val="00EF7C1B"/>
    <w:rsid w:val="00F12A74"/>
    <w:rsid w:val="00F15431"/>
    <w:rsid w:val="00F16BC1"/>
    <w:rsid w:val="00F172AD"/>
    <w:rsid w:val="00F35681"/>
    <w:rsid w:val="00F45FE0"/>
    <w:rsid w:val="00F501A6"/>
    <w:rsid w:val="00F56550"/>
    <w:rsid w:val="00F60A5F"/>
    <w:rsid w:val="00F7419E"/>
    <w:rsid w:val="00FE3ACB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  <w14:docId w14:val="20D3EBE5"/>
  <w15:docId w15:val="{591DD6CB-62C9-4019-9F94-014E8485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89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6E3845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E3845"/>
    <w:rPr>
      <w:rFonts w:eastAsia="@Arial Unicode MS" w:cs="Times New Roman"/>
      <w:b/>
      <w:sz w:val="28"/>
      <w:lang w:val="ru-RU" w:eastAsia="ru-RU"/>
    </w:rPr>
  </w:style>
  <w:style w:type="table" w:styleId="a3">
    <w:name w:val="Table Grid"/>
    <w:basedOn w:val="a1"/>
    <w:uiPriority w:val="99"/>
    <w:rsid w:val="00D558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99"/>
    <w:qFormat/>
    <w:rsid w:val="00D55899"/>
    <w:pPr>
      <w:ind w:left="720"/>
    </w:pPr>
    <w:rPr>
      <w:rFonts w:cs="Times New Roman"/>
      <w:szCs w:val="20"/>
    </w:rPr>
  </w:style>
  <w:style w:type="paragraph" w:customStyle="1" w:styleId="Style5">
    <w:name w:val="Style5"/>
    <w:basedOn w:val="a"/>
    <w:uiPriority w:val="99"/>
    <w:rsid w:val="00464927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1">
    <w:name w:val="Font Style61"/>
    <w:uiPriority w:val="99"/>
    <w:rsid w:val="00464927"/>
    <w:rPr>
      <w:rFonts w:ascii="Sylfaen" w:hAnsi="Sylfaen"/>
      <w:i/>
      <w:spacing w:val="20"/>
      <w:sz w:val="18"/>
    </w:rPr>
  </w:style>
  <w:style w:type="paragraph" w:customStyle="1" w:styleId="Style9">
    <w:name w:val="Style9"/>
    <w:basedOn w:val="a"/>
    <w:uiPriority w:val="99"/>
    <w:rsid w:val="00322042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2204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7">
    <w:name w:val="Font Style67"/>
    <w:uiPriority w:val="99"/>
    <w:rsid w:val="00322042"/>
    <w:rPr>
      <w:rFonts w:ascii="Franklin Gothic Medium" w:hAnsi="Franklin Gothic Medium"/>
      <w:b/>
      <w:sz w:val="26"/>
    </w:rPr>
  </w:style>
  <w:style w:type="character" w:customStyle="1" w:styleId="FontStyle69">
    <w:name w:val="Font Style69"/>
    <w:uiPriority w:val="99"/>
    <w:rsid w:val="00322042"/>
    <w:rPr>
      <w:rFonts w:ascii="Sylfaen" w:hAnsi="Sylfaen"/>
      <w:sz w:val="20"/>
    </w:rPr>
  </w:style>
  <w:style w:type="character" w:customStyle="1" w:styleId="FontStyle70">
    <w:name w:val="Font Style70"/>
    <w:uiPriority w:val="99"/>
    <w:rsid w:val="00322042"/>
    <w:rPr>
      <w:rFonts w:ascii="Sylfaen" w:hAnsi="Sylfaen"/>
      <w:b/>
      <w:sz w:val="18"/>
    </w:rPr>
  </w:style>
  <w:style w:type="paragraph" w:styleId="a6">
    <w:name w:val="Balloon Text"/>
    <w:basedOn w:val="a"/>
    <w:link w:val="a7"/>
    <w:uiPriority w:val="99"/>
    <w:semiHidden/>
    <w:rsid w:val="00322042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322042"/>
    <w:rPr>
      <w:rFonts w:ascii="Tahoma" w:hAnsi="Tahoma" w:cs="Times New Roman"/>
      <w:sz w:val="16"/>
    </w:rPr>
  </w:style>
  <w:style w:type="paragraph" w:customStyle="1" w:styleId="Style15">
    <w:name w:val="Style15"/>
    <w:basedOn w:val="a"/>
    <w:uiPriority w:val="99"/>
    <w:rsid w:val="00322042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22042"/>
    <w:pPr>
      <w:widowControl w:val="0"/>
      <w:autoSpaceDE w:val="0"/>
      <w:autoSpaceDN w:val="0"/>
      <w:adjustRightInd w:val="0"/>
      <w:spacing w:after="0" w:line="230" w:lineRule="exact"/>
      <w:ind w:hanging="230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52">
    <w:name w:val="Font Style52"/>
    <w:uiPriority w:val="99"/>
    <w:rsid w:val="001902AA"/>
    <w:rPr>
      <w:rFonts w:ascii="Arial Narrow" w:hAnsi="Arial Narrow"/>
      <w:b/>
      <w:i/>
      <w:sz w:val="8"/>
    </w:rPr>
  </w:style>
  <w:style w:type="paragraph" w:customStyle="1" w:styleId="Style3">
    <w:name w:val="Style3"/>
    <w:basedOn w:val="a"/>
    <w:uiPriority w:val="99"/>
    <w:rsid w:val="00B4698B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B4698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B4698B"/>
    <w:pPr>
      <w:widowControl w:val="0"/>
      <w:autoSpaceDE w:val="0"/>
      <w:autoSpaceDN w:val="0"/>
      <w:adjustRightInd w:val="0"/>
      <w:spacing w:after="0" w:line="235" w:lineRule="exact"/>
      <w:ind w:firstLine="288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48">
    <w:name w:val="Font Style48"/>
    <w:uiPriority w:val="99"/>
    <w:rsid w:val="00B4698B"/>
    <w:rPr>
      <w:rFonts w:ascii="Century Schoolbook" w:hAnsi="Century Schoolbook"/>
      <w:b/>
      <w:i/>
      <w:sz w:val="18"/>
    </w:rPr>
  </w:style>
  <w:style w:type="character" w:customStyle="1" w:styleId="FontStyle55">
    <w:name w:val="Font Style55"/>
    <w:uiPriority w:val="99"/>
    <w:rsid w:val="00B4698B"/>
    <w:rPr>
      <w:rFonts w:ascii="Arial Narrow" w:hAnsi="Arial Narrow"/>
      <w:i/>
      <w:sz w:val="18"/>
    </w:rPr>
  </w:style>
  <w:style w:type="character" w:customStyle="1" w:styleId="FontStyle66">
    <w:name w:val="Font Style66"/>
    <w:uiPriority w:val="99"/>
    <w:rsid w:val="00B4698B"/>
    <w:rPr>
      <w:rFonts w:ascii="Century Schoolbook" w:hAnsi="Century Schoolbook"/>
      <w:sz w:val="18"/>
    </w:rPr>
  </w:style>
  <w:style w:type="character" w:customStyle="1" w:styleId="FontStyle63">
    <w:name w:val="Font Style63"/>
    <w:uiPriority w:val="99"/>
    <w:rsid w:val="00262E52"/>
    <w:rPr>
      <w:rFonts w:ascii="Century Schoolbook" w:hAnsi="Century Schoolbook"/>
      <w:i/>
      <w:sz w:val="18"/>
    </w:rPr>
  </w:style>
  <w:style w:type="character" w:customStyle="1" w:styleId="FontStyle71">
    <w:name w:val="Font Style71"/>
    <w:uiPriority w:val="99"/>
    <w:rsid w:val="00E708E1"/>
    <w:rPr>
      <w:rFonts w:ascii="Verdana" w:hAnsi="Verdana"/>
      <w:sz w:val="12"/>
    </w:rPr>
  </w:style>
  <w:style w:type="paragraph" w:customStyle="1" w:styleId="Style4">
    <w:name w:val="Style4"/>
    <w:basedOn w:val="a"/>
    <w:uiPriority w:val="99"/>
    <w:rsid w:val="00E708E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a8">
    <w:name w:val="Основной текст_"/>
    <w:link w:val="4"/>
    <w:uiPriority w:val="99"/>
    <w:locked/>
    <w:rsid w:val="006E40B4"/>
    <w:rPr>
      <w:rFonts w:eastAsia="Times New Roman"/>
      <w:sz w:val="20"/>
      <w:shd w:val="clear" w:color="auto" w:fill="FFFFFF"/>
    </w:rPr>
  </w:style>
  <w:style w:type="character" w:customStyle="1" w:styleId="21">
    <w:name w:val="Основной текст2"/>
    <w:uiPriority w:val="99"/>
    <w:rsid w:val="006E40B4"/>
    <w:rPr>
      <w:rFonts w:eastAsia="Times New Roman"/>
      <w:color w:val="000000"/>
      <w:spacing w:val="0"/>
      <w:w w:val="100"/>
      <w:position w:val="0"/>
      <w:sz w:val="20"/>
      <w:shd w:val="clear" w:color="auto" w:fill="FFFFFF"/>
      <w:lang w:val="ru-RU"/>
    </w:rPr>
  </w:style>
  <w:style w:type="character" w:customStyle="1" w:styleId="a9">
    <w:name w:val="Основной текст + Курсив"/>
    <w:uiPriority w:val="99"/>
    <w:rsid w:val="006E40B4"/>
    <w:rPr>
      <w:rFonts w:eastAsia="Times New Roman"/>
      <w:i/>
      <w:color w:val="000000"/>
      <w:spacing w:val="0"/>
      <w:w w:val="100"/>
      <w:position w:val="0"/>
      <w:sz w:val="2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8"/>
    <w:uiPriority w:val="99"/>
    <w:rsid w:val="006E40B4"/>
    <w:pPr>
      <w:widowControl w:val="0"/>
      <w:shd w:val="clear" w:color="auto" w:fill="FFFFFF"/>
      <w:spacing w:before="300" w:after="0" w:line="269" w:lineRule="exact"/>
      <w:ind w:firstLine="300"/>
      <w:jc w:val="both"/>
    </w:pPr>
    <w:rPr>
      <w:rFonts w:eastAsia="Times New Roman" w:cs="Times New Roman"/>
      <w:sz w:val="20"/>
      <w:szCs w:val="20"/>
      <w:lang w:eastAsia="ru-RU"/>
    </w:rPr>
  </w:style>
  <w:style w:type="character" w:styleId="aa">
    <w:name w:val="Hyperlink"/>
    <w:uiPriority w:val="99"/>
    <w:rsid w:val="008B4A9E"/>
    <w:rPr>
      <w:rFonts w:cs="Times New Roman"/>
      <w:color w:val="0000FF"/>
      <w:u w:val="single"/>
    </w:rPr>
  </w:style>
  <w:style w:type="paragraph" w:styleId="ab">
    <w:name w:val="No Spacing"/>
    <w:uiPriority w:val="99"/>
    <w:qFormat/>
    <w:rsid w:val="00924EA2"/>
    <w:rPr>
      <w:sz w:val="22"/>
      <w:szCs w:val="22"/>
      <w:lang w:eastAsia="en-US"/>
    </w:rPr>
  </w:style>
  <w:style w:type="character" w:styleId="ac">
    <w:name w:val="Strong"/>
    <w:uiPriority w:val="99"/>
    <w:qFormat/>
    <w:locked/>
    <w:rsid w:val="002F12EA"/>
    <w:rPr>
      <w:rFonts w:cs="Times New Roman"/>
      <w:b/>
    </w:rPr>
  </w:style>
  <w:style w:type="character" w:customStyle="1" w:styleId="st">
    <w:name w:val="st"/>
    <w:uiPriority w:val="99"/>
    <w:rsid w:val="002F12EA"/>
    <w:rPr>
      <w:rFonts w:cs="Times New Roman"/>
    </w:rPr>
  </w:style>
  <w:style w:type="paragraph" w:customStyle="1" w:styleId="3">
    <w:name w:val="Заголовок 3+"/>
    <w:basedOn w:val="a"/>
    <w:uiPriority w:val="99"/>
    <w:rsid w:val="008E6703"/>
    <w:pPr>
      <w:widowControl w:val="0"/>
      <w:suppressAutoHyphens/>
      <w:overflowPunct w:val="0"/>
      <w:autoSpaceDE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d">
    <w:name w:val="Title"/>
    <w:basedOn w:val="a"/>
    <w:next w:val="ae"/>
    <w:link w:val="af"/>
    <w:uiPriority w:val="99"/>
    <w:qFormat/>
    <w:locked/>
    <w:rsid w:val="008E670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">
    <w:name w:val="Заголовок Знак"/>
    <w:link w:val="ad"/>
    <w:uiPriority w:val="99"/>
    <w:locked/>
    <w:rsid w:val="008E6703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ae">
    <w:name w:val="Subtitle"/>
    <w:basedOn w:val="a"/>
    <w:next w:val="a"/>
    <w:link w:val="af0"/>
    <w:uiPriority w:val="99"/>
    <w:qFormat/>
    <w:locked/>
    <w:rsid w:val="008E6703"/>
    <w:pPr>
      <w:numPr>
        <w:ilvl w:val="1"/>
      </w:numPr>
      <w:spacing w:after="160"/>
    </w:pPr>
    <w:rPr>
      <w:rFonts w:eastAsia="Times New Roman" w:cs="Times New Roman"/>
      <w:color w:val="5A5A5A"/>
      <w:spacing w:val="15"/>
    </w:rPr>
  </w:style>
  <w:style w:type="character" w:customStyle="1" w:styleId="af0">
    <w:name w:val="Подзаголовок Знак"/>
    <w:link w:val="ae"/>
    <w:uiPriority w:val="99"/>
    <w:locked/>
    <w:rsid w:val="008E6703"/>
    <w:rPr>
      <w:rFonts w:ascii="Calibri" w:hAnsi="Calibri" w:cs="Times New Roman"/>
      <w:color w:val="5A5A5A"/>
      <w:spacing w:val="15"/>
      <w:sz w:val="22"/>
      <w:szCs w:val="22"/>
      <w:lang w:eastAsia="en-US"/>
    </w:rPr>
  </w:style>
  <w:style w:type="character" w:customStyle="1" w:styleId="af1">
    <w:name w:val="Колонтитул_"/>
    <w:uiPriority w:val="99"/>
    <w:rsid w:val="008E6703"/>
    <w:rPr>
      <w:rFonts w:ascii="Arial" w:hAnsi="Arial" w:cs="Arial"/>
      <w:sz w:val="14"/>
      <w:szCs w:val="14"/>
      <w:u w:val="none"/>
    </w:rPr>
  </w:style>
  <w:style w:type="character" w:customStyle="1" w:styleId="af2">
    <w:name w:val="Колонтитул"/>
    <w:uiPriority w:val="99"/>
    <w:rsid w:val="008E6703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TimesNewRoman">
    <w:name w:val="Колонтитул + Times New Roman"/>
    <w:aliases w:val="10 pt,Полужирный"/>
    <w:uiPriority w:val="99"/>
    <w:rsid w:val="008E67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2">
    <w:name w:val="Основной текст (2)_"/>
    <w:link w:val="23"/>
    <w:uiPriority w:val="99"/>
    <w:locked/>
    <w:rsid w:val="008E670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uiPriority w:val="99"/>
    <w:rsid w:val="008E670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0">
    <w:name w:val="Основной текст (3)_"/>
    <w:link w:val="31"/>
    <w:uiPriority w:val="99"/>
    <w:locked/>
    <w:rsid w:val="008E6703"/>
    <w:rPr>
      <w:rFonts w:ascii="Times New Roman" w:hAnsi="Times New Roman" w:cs="Times New Roman"/>
      <w:sz w:val="29"/>
      <w:szCs w:val="29"/>
      <w:shd w:val="clear" w:color="auto" w:fill="FFFFFF"/>
    </w:rPr>
  </w:style>
  <w:style w:type="character" w:customStyle="1" w:styleId="af3">
    <w:name w:val="Основной текст + Полужирный"/>
    <w:aliases w:val="Курсив"/>
    <w:uiPriority w:val="99"/>
    <w:rsid w:val="008E670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32">
    <w:name w:val="Основной текст3"/>
    <w:uiPriority w:val="99"/>
    <w:rsid w:val="008E670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40">
    <w:name w:val="Основной текст (4)_"/>
    <w:uiPriority w:val="99"/>
    <w:rsid w:val="008E6703"/>
    <w:rPr>
      <w:rFonts w:ascii="Times New Roman" w:hAnsi="Times New Roman" w:cs="Times New Roman"/>
      <w:b/>
      <w:bCs/>
      <w:i/>
      <w:iCs/>
      <w:sz w:val="27"/>
      <w:szCs w:val="27"/>
      <w:u w:val="none"/>
    </w:rPr>
  </w:style>
  <w:style w:type="character" w:customStyle="1" w:styleId="41">
    <w:name w:val="Основной текст (4)"/>
    <w:uiPriority w:val="99"/>
    <w:rsid w:val="008E670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0">
    <w:name w:val="Основной текст + Полужирный1"/>
    <w:uiPriority w:val="99"/>
    <w:rsid w:val="008E67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3">
    <w:name w:val="Основной текст (2)"/>
    <w:basedOn w:val="a"/>
    <w:link w:val="22"/>
    <w:uiPriority w:val="99"/>
    <w:rsid w:val="008E6703"/>
    <w:pPr>
      <w:widowControl w:val="0"/>
      <w:shd w:val="clear" w:color="auto" w:fill="FFFFFF"/>
      <w:spacing w:before="1080" w:after="1080" w:line="576" w:lineRule="exact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31">
    <w:name w:val="Основной текст (3)"/>
    <w:basedOn w:val="a"/>
    <w:link w:val="30"/>
    <w:uiPriority w:val="99"/>
    <w:rsid w:val="008E6703"/>
    <w:pPr>
      <w:widowControl w:val="0"/>
      <w:shd w:val="clear" w:color="auto" w:fill="FFFFFF"/>
      <w:spacing w:before="420" w:after="0" w:line="240" w:lineRule="atLeast"/>
      <w:jc w:val="right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styleId="af4">
    <w:name w:val="header"/>
    <w:basedOn w:val="a"/>
    <w:link w:val="af5"/>
    <w:uiPriority w:val="99"/>
    <w:rsid w:val="008E6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link w:val="af4"/>
    <w:uiPriority w:val="99"/>
    <w:locked/>
    <w:rsid w:val="008E6703"/>
    <w:rPr>
      <w:rFonts w:cs="Calibri"/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rsid w:val="008E6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link w:val="af6"/>
    <w:uiPriority w:val="99"/>
    <w:locked/>
    <w:rsid w:val="008E6703"/>
    <w:rPr>
      <w:rFonts w:cs="Calibri"/>
      <w:sz w:val="22"/>
      <w:szCs w:val="22"/>
      <w:lang w:eastAsia="en-US"/>
    </w:rPr>
  </w:style>
  <w:style w:type="character" w:customStyle="1" w:styleId="11">
    <w:name w:val="Заголовок №1_"/>
    <w:link w:val="12"/>
    <w:uiPriority w:val="99"/>
    <w:locked/>
    <w:rsid w:val="007D1F45"/>
    <w:rPr>
      <w:rFonts w:ascii="Trebuchet MS" w:hAnsi="Trebuchet MS" w:cs="Trebuchet MS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7D1F45"/>
    <w:pPr>
      <w:shd w:val="clear" w:color="auto" w:fill="FFFFFF"/>
      <w:spacing w:before="420" w:after="240" w:line="240" w:lineRule="atLeast"/>
      <w:outlineLvl w:val="0"/>
    </w:pPr>
    <w:rPr>
      <w:rFonts w:ascii="Trebuchet MS" w:hAnsi="Trebuchet MS" w:cs="Trebuchet MS"/>
      <w:sz w:val="27"/>
      <w:szCs w:val="27"/>
      <w:lang w:eastAsia="ru-RU"/>
    </w:rPr>
  </w:style>
  <w:style w:type="character" w:customStyle="1" w:styleId="1pt">
    <w:name w:val="Основной текст + Интервал 1 pt"/>
    <w:uiPriority w:val="99"/>
    <w:rsid w:val="007D1F45"/>
    <w:rPr>
      <w:rFonts w:ascii="Sylfaen" w:eastAsia="Times New Roman" w:hAnsi="Sylfaen" w:cs="Sylfaen"/>
      <w:spacing w:val="30"/>
      <w:sz w:val="21"/>
      <w:szCs w:val="21"/>
      <w:shd w:val="clear" w:color="auto" w:fill="FFFFFF"/>
    </w:rPr>
  </w:style>
  <w:style w:type="character" w:customStyle="1" w:styleId="MSReferenceSansSerif">
    <w:name w:val="Основной текст + MS Reference Sans Serif"/>
    <w:aliases w:val="5 pt,Курсив4"/>
    <w:uiPriority w:val="99"/>
    <w:rsid w:val="00702967"/>
    <w:rPr>
      <w:rFonts w:ascii="MS Reference Sans Serif" w:eastAsia="Times New Roman" w:hAnsi="MS Reference Sans Serif" w:cs="MS Reference Sans Serif"/>
      <w:i/>
      <w:iCs/>
      <w:spacing w:val="0"/>
      <w:sz w:val="10"/>
      <w:szCs w:val="10"/>
      <w:shd w:val="clear" w:color="auto" w:fill="FFFFFF"/>
    </w:rPr>
  </w:style>
  <w:style w:type="character" w:customStyle="1" w:styleId="10pt">
    <w:name w:val="Основной текст + 10 pt"/>
    <w:uiPriority w:val="99"/>
    <w:rsid w:val="0075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">
    <w:name w:val="Основной текст (5)"/>
    <w:uiPriority w:val="99"/>
    <w:rsid w:val="004F2BEF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0">
    <w:name w:val="Основной текст (5) + Не курсив"/>
    <w:uiPriority w:val="99"/>
    <w:rsid w:val="004F2BEF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0">
    <w:name w:val="Заголовок №1 (2)"/>
    <w:uiPriority w:val="99"/>
    <w:rsid w:val="004F2BE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0">
    <w:name w:val="Основной текст + 11"/>
    <w:aliases w:val="5 pt7,Полужирный8"/>
    <w:uiPriority w:val="99"/>
    <w:rsid w:val="008271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pt2">
    <w:name w:val="Основной текст + 10 pt2"/>
    <w:aliases w:val="Малые прописные"/>
    <w:uiPriority w:val="99"/>
    <w:rsid w:val="0082718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">
    <w:name w:val="Основной текст + 9"/>
    <w:aliases w:val="5 pt6,Полужирный7,Курсив3"/>
    <w:uiPriority w:val="99"/>
    <w:rsid w:val="0082718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">
    <w:name w:val="Основной текст (7)_"/>
    <w:link w:val="70"/>
    <w:uiPriority w:val="99"/>
    <w:locked/>
    <w:rsid w:val="0082718D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2718D"/>
    <w:pPr>
      <w:widowControl w:val="0"/>
      <w:shd w:val="clear" w:color="auto" w:fill="FFFFFF"/>
      <w:spacing w:after="300" w:line="23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pt1">
    <w:name w:val="Основной текст + 10 pt1"/>
    <w:aliases w:val="Интервал -1 pt"/>
    <w:uiPriority w:val="99"/>
    <w:rsid w:val="0082718D"/>
    <w:rPr>
      <w:rFonts w:ascii="Times New Roman" w:eastAsia="Times New Roman" w:hAnsi="Times New Roman" w:cs="Times New Roman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Constantia">
    <w:name w:val="Основной текст + Constantia"/>
    <w:aliases w:val="8 pt,Полужирный6"/>
    <w:uiPriority w:val="99"/>
    <w:rsid w:val="0082718D"/>
    <w:rPr>
      <w:rFonts w:ascii="Constantia" w:eastAsia="Times New Roman" w:hAnsi="Constantia" w:cs="Constantia"/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6">
    <w:name w:val="Основной текст + 6"/>
    <w:aliases w:val="5 pt5,Малые прописные1"/>
    <w:uiPriority w:val="99"/>
    <w:rsid w:val="0082718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7Constantia">
    <w:name w:val="Основной текст (7) + Constantia"/>
    <w:aliases w:val="8 pt1,Полужирный5"/>
    <w:uiPriority w:val="99"/>
    <w:rsid w:val="0082718D"/>
    <w:rPr>
      <w:rFonts w:ascii="Constantia" w:hAnsi="Constantia" w:cs="Constantia"/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9">
    <w:name w:val="Основной текст (7) + 9"/>
    <w:aliases w:val="5 pt4,Полужирный4,Курсив2"/>
    <w:uiPriority w:val="99"/>
    <w:rsid w:val="0082718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711">
    <w:name w:val="Основной текст (7) + 11"/>
    <w:aliases w:val="5 pt3,Полужирный3"/>
    <w:uiPriority w:val="99"/>
    <w:rsid w:val="0082718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7-2pt">
    <w:name w:val="Основной текст (7) + Интервал -2 pt"/>
    <w:uiPriority w:val="99"/>
    <w:rsid w:val="0082718D"/>
    <w:rPr>
      <w:rFonts w:ascii="Times New Roman" w:hAnsi="Times New Roman" w:cs="Times New Roman"/>
      <w:color w:val="000000"/>
      <w:spacing w:val="-40"/>
      <w:w w:val="100"/>
      <w:position w:val="0"/>
      <w:u w:val="none"/>
      <w:shd w:val="clear" w:color="auto" w:fill="FFFFFF"/>
      <w:lang w:val="ru-RU"/>
    </w:rPr>
  </w:style>
  <w:style w:type="character" w:customStyle="1" w:styleId="791">
    <w:name w:val="Основной текст (7) + 91"/>
    <w:aliases w:val="5 pt2,Полужирный2,Курсив1,Основной текст (7) + 111,Основной текст (2) + 9,Основной текст (2) + 11"/>
    <w:uiPriority w:val="99"/>
    <w:rsid w:val="0082718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paragraph" w:customStyle="1" w:styleId="Style2">
    <w:name w:val="Style2"/>
    <w:basedOn w:val="a"/>
    <w:uiPriority w:val="99"/>
    <w:rsid w:val="00DC3F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DC3F29"/>
    <w:rPr>
      <w:rFonts w:ascii="Times New Roman" w:hAnsi="Times New Roman" w:cs="Times New Roman"/>
      <w:b/>
      <w:bCs/>
      <w:sz w:val="26"/>
      <w:szCs w:val="26"/>
    </w:rPr>
  </w:style>
  <w:style w:type="paragraph" w:customStyle="1" w:styleId="71">
    <w:name w:val="Основной текст7"/>
    <w:basedOn w:val="a"/>
    <w:uiPriority w:val="99"/>
    <w:rsid w:val="00D01EF2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character" w:customStyle="1" w:styleId="42">
    <w:name w:val="Заголовок №4"/>
    <w:uiPriority w:val="99"/>
    <w:rsid w:val="00D01EF2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33">
    <w:name w:val="Заголовок №3"/>
    <w:uiPriority w:val="99"/>
    <w:rsid w:val="003F396F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TimesNewRoman1">
    <w:name w:val="Колонтитул + Times New Roman1"/>
    <w:aliases w:val="11,5 pt1,Полужирный1"/>
    <w:uiPriority w:val="99"/>
    <w:rsid w:val="003F396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13">
    <w:name w:val="Обычный1"/>
    <w:uiPriority w:val="99"/>
    <w:rsid w:val="006E3845"/>
    <w:rPr>
      <w:rFonts w:cs="Calibri"/>
      <w:color w:val="00000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E3845"/>
    <w:rPr>
      <w:rFonts w:ascii="Times New Roman" w:hAnsi="Times New Roman"/>
      <w:sz w:val="24"/>
      <w:u w:val="none"/>
      <w:effect w:val="none"/>
    </w:rPr>
  </w:style>
  <w:style w:type="character" w:customStyle="1" w:styleId="a5">
    <w:name w:val="Абзац списка Знак"/>
    <w:link w:val="a4"/>
    <w:uiPriority w:val="99"/>
    <w:locked/>
    <w:rsid w:val="006E3845"/>
    <w:rPr>
      <w:rFonts w:ascii="Calibri" w:hAnsi="Calibri"/>
      <w:sz w:val="22"/>
      <w:lang w:val="ru-RU" w:eastAsia="en-US"/>
    </w:rPr>
  </w:style>
  <w:style w:type="paragraph" w:customStyle="1" w:styleId="14">
    <w:name w:val="Абзац списка1"/>
    <w:basedOn w:val="a"/>
    <w:uiPriority w:val="99"/>
    <w:rsid w:val="008B2D6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harAttribute501">
    <w:name w:val="CharAttribute501"/>
    <w:uiPriority w:val="99"/>
    <w:rsid w:val="008B2D6A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64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odan.narod.ru" TargetMode="External"/><Relationship Id="rId18" Type="http://schemas.openxmlformats.org/officeDocument/2006/relationships/hyperlink" Target="http://www.filin.vn.ua/index.html" TargetMode="External"/><Relationship Id="rId26" Type="http://schemas.openxmlformats.org/officeDocument/2006/relationships/hyperlink" Target="http://www.nature.o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rd.geoman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college.ru/biology/index.php" TargetMode="External"/><Relationship Id="rId17" Type="http://schemas.openxmlformats.org/officeDocument/2006/relationships/hyperlink" Target="http://www.floranimal.ru/" TargetMode="External"/><Relationship Id="rId25" Type="http://schemas.openxmlformats.org/officeDocument/2006/relationships/hyperlink" Target="http://www.livt.net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nrc.edu.ru/est/r4/" TargetMode="External"/><Relationship Id="rId20" Type="http://schemas.openxmlformats.org/officeDocument/2006/relationships/hyperlink" Target="http://invertebrates.geoman.ru/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formika.ru/text/database/biology/" TargetMode="External"/><Relationship Id="rId24" Type="http://schemas.openxmlformats.org/officeDocument/2006/relationships/hyperlink" Target="http://plant.geoman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ozlenkoa.narod.ru" TargetMode="External"/><Relationship Id="rId23" Type="http://schemas.openxmlformats.org/officeDocument/2006/relationships/hyperlink" Target="http://fish.geoman.ru/" TargetMode="External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hyperlink" Target="http://nasekomie.h10.ru/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o.1september.ru/urok/" TargetMode="External"/><Relationship Id="rId22" Type="http://schemas.openxmlformats.org/officeDocument/2006/relationships/hyperlink" Target="http://animal.geoman.ru/" TargetMode="External"/><Relationship Id="rId27" Type="http://schemas.openxmlformats.org/officeDocument/2006/relationships/hyperlink" Target="http://festival.1september.ru/index.php?subject=5" TargetMode="External"/><Relationship Id="rId30" Type="http://schemas.openxmlformats.org/officeDocument/2006/relationships/footer" Target="foot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33145</Words>
  <Characters>188931</Characters>
  <Application>Microsoft Office Word</Application>
  <DocSecurity>0</DocSecurity>
  <Lines>1574</Lines>
  <Paragraphs>443</Paragraphs>
  <ScaleCrop>false</ScaleCrop>
  <Company>Microsoft</Company>
  <LinksUpToDate>false</LinksUpToDate>
  <CharactersWithSpaces>221633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Пользователь Windows</cp:lastModifiedBy>
  <cp:revision>5</cp:revision>
  <cp:lastPrinted>2019-01-17T11:04:00Z</cp:lastPrinted>
  <dcterms:created xsi:type="dcterms:W3CDTF">2021-09-20T18:51:00Z</dcterms:created>
  <dcterms:modified xsi:type="dcterms:W3CDTF">2021-09-23T14:21:00Z</dcterms:modified>
</cp:coreProperties>
</file>