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56E" w:rsidRDefault="0075456E" w:rsidP="00EB3218">
      <w:pPr>
        <w:pStyle w:val="a3"/>
        <w:spacing w:after="0"/>
        <w:jc w:val="center"/>
        <w:rPr>
          <w:b/>
        </w:rPr>
      </w:pPr>
    </w:p>
    <w:p w:rsidR="008F6C74" w:rsidRDefault="008F6C74" w:rsidP="00EB3218">
      <w:pPr>
        <w:pStyle w:val="a3"/>
        <w:spacing w:after="0"/>
        <w:jc w:val="center"/>
        <w:rPr>
          <w:b/>
        </w:rPr>
      </w:pPr>
      <w:r w:rsidRPr="008F6C74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0.5pt;height:675pt">
            <v:imagedata r:id="rId5" o:title="Скан_20210923 (7)"/>
          </v:shape>
        </w:pict>
      </w:r>
    </w:p>
    <w:p w:rsidR="008F6C74" w:rsidRDefault="008F6C74" w:rsidP="00EB3218">
      <w:pPr>
        <w:pStyle w:val="a3"/>
        <w:spacing w:after="0"/>
        <w:jc w:val="center"/>
        <w:rPr>
          <w:b/>
        </w:rPr>
      </w:pPr>
    </w:p>
    <w:p w:rsidR="008F6C74" w:rsidRPr="005233B3" w:rsidRDefault="008F6C74" w:rsidP="00EB3218">
      <w:pPr>
        <w:pStyle w:val="a3"/>
        <w:spacing w:after="0"/>
        <w:jc w:val="center"/>
        <w:rPr>
          <w:b/>
        </w:rPr>
      </w:pPr>
    </w:p>
    <w:p w:rsidR="0075456E" w:rsidRPr="00EB3218" w:rsidRDefault="0075456E" w:rsidP="00EB3218">
      <w:pPr>
        <w:pStyle w:val="a3"/>
        <w:spacing w:after="0"/>
        <w:jc w:val="center"/>
        <w:rPr>
          <w:b/>
        </w:rPr>
      </w:pPr>
      <w:r w:rsidRPr="00EB3218">
        <w:rPr>
          <w:b/>
        </w:rPr>
        <w:t>Пояснительная записка</w:t>
      </w:r>
    </w:p>
    <w:p w:rsidR="0075456E" w:rsidRPr="009F2893" w:rsidRDefault="0075456E" w:rsidP="002732C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2893">
        <w:rPr>
          <w:rFonts w:ascii="Times New Roman" w:hAnsi="Times New Roman"/>
          <w:b/>
          <w:bCs/>
          <w:color w:val="000000"/>
          <w:sz w:val="24"/>
          <w:szCs w:val="24"/>
        </w:rPr>
        <w:t xml:space="preserve">Исходными документами </w:t>
      </w:r>
      <w:r w:rsidRPr="009F2893">
        <w:rPr>
          <w:rFonts w:ascii="Times New Roman" w:hAnsi="Times New Roman"/>
          <w:color w:val="000000"/>
          <w:sz w:val="24"/>
          <w:szCs w:val="24"/>
        </w:rPr>
        <w:t>для составления рабочей программы явились</w:t>
      </w:r>
      <w:r w:rsidRPr="009F2893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75456E" w:rsidRPr="009F2893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2893">
        <w:rPr>
          <w:rFonts w:ascii="Times New Roman" w:hAnsi="Times New Roman"/>
          <w:color w:val="000000"/>
          <w:sz w:val="24"/>
          <w:szCs w:val="24"/>
        </w:rPr>
        <w:t>Федеральный закон Российской Федерации №273-ФЗ "Об образовании в Российской Федерации" от 29.12.2012 года.</w:t>
      </w:r>
    </w:p>
    <w:p w:rsidR="0075456E" w:rsidRPr="009F2893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2893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9F2893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9F2893">
        <w:rPr>
          <w:rFonts w:ascii="Times New Roman" w:hAnsi="Times New Roman"/>
          <w:color w:val="000000"/>
          <w:sz w:val="24"/>
          <w:szCs w:val="24"/>
        </w:rPr>
        <w:t xml:space="preserve"> России) от 17 мая </w:t>
      </w:r>
      <w:smartTag w:uri="urn:schemas-microsoft-com:office:smarttags" w:element="metricconverter">
        <w:smartTagPr>
          <w:attr w:name="ProductID" w:val="3”"/>
        </w:smartTagPr>
        <w:r w:rsidRPr="009F2893">
          <w:rPr>
            <w:rFonts w:ascii="Times New Roman" w:hAnsi="Times New Roman"/>
            <w:color w:val="000000"/>
            <w:sz w:val="24"/>
            <w:szCs w:val="24"/>
          </w:rPr>
          <w:t>2012 г</w:t>
        </w:r>
      </w:smartTag>
      <w:r w:rsidRPr="009F2893">
        <w:rPr>
          <w:rFonts w:ascii="Times New Roman" w:hAnsi="Times New Roman"/>
          <w:color w:val="000000"/>
          <w:sz w:val="24"/>
          <w:szCs w:val="24"/>
        </w:rPr>
        <w:t xml:space="preserve">. N </w:t>
      </w:r>
      <w:smartTag w:uri="urn:schemas-microsoft-com:office:smarttags" w:element="metricconverter">
        <w:smartTagPr>
          <w:attr w:name="ProductID" w:val="3”"/>
        </w:smartTagPr>
        <w:r w:rsidRPr="009F2893">
          <w:rPr>
            <w:rFonts w:ascii="Times New Roman" w:hAnsi="Times New Roman"/>
            <w:color w:val="000000"/>
            <w:sz w:val="24"/>
            <w:szCs w:val="24"/>
          </w:rPr>
          <w:t>413 г</w:t>
        </w:r>
      </w:smartTag>
      <w:r w:rsidRPr="009F2893">
        <w:rPr>
          <w:rFonts w:ascii="Times New Roman" w:hAnsi="Times New Roman"/>
          <w:color w:val="000000"/>
          <w:sz w:val="24"/>
          <w:szCs w:val="24"/>
        </w:rPr>
        <w:t>. Москва "Об утверждении федерального государственного образовательного стандарта среднего (полного) общего образования"</w:t>
      </w:r>
    </w:p>
    <w:p w:rsidR="0075456E" w:rsidRPr="009F2893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2893">
        <w:rPr>
          <w:rFonts w:ascii="Times New Roman" w:hAnsi="Times New Roman"/>
          <w:bCs/>
          <w:sz w:val="24"/>
          <w:szCs w:val="24"/>
        </w:rPr>
        <w:t xml:space="preserve">Приказ Министерства образования и науки РФ от 29 декабря </w:t>
      </w:r>
      <w:smartTag w:uri="urn:schemas-microsoft-com:office:smarttags" w:element="metricconverter">
        <w:smartTagPr>
          <w:attr w:name="ProductID" w:val="3”"/>
        </w:smartTagPr>
        <w:r w:rsidRPr="009F2893">
          <w:rPr>
            <w:rFonts w:ascii="Times New Roman" w:hAnsi="Times New Roman"/>
            <w:bCs/>
            <w:sz w:val="24"/>
            <w:szCs w:val="24"/>
          </w:rPr>
          <w:t>2014 г</w:t>
        </w:r>
      </w:smartTag>
      <w:r w:rsidRPr="009F2893">
        <w:rPr>
          <w:rFonts w:ascii="Times New Roman" w:hAnsi="Times New Roman"/>
          <w:bCs/>
          <w:sz w:val="24"/>
          <w:szCs w:val="24"/>
        </w:rPr>
        <w:t>. N 1645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bCs/>
          <w:sz w:val="24"/>
          <w:szCs w:val="24"/>
        </w:rPr>
        <w:t>"О внесении изменений в приказ Министерства образования и науки Российской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bCs/>
          <w:sz w:val="24"/>
          <w:szCs w:val="24"/>
        </w:rPr>
        <w:t xml:space="preserve">Федерации от 17 мая </w:t>
      </w:r>
      <w:smartTag w:uri="urn:schemas-microsoft-com:office:smarttags" w:element="metricconverter">
        <w:smartTagPr>
          <w:attr w:name="ProductID" w:val="3”"/>
        </w:smartTagPr>
        <w:r w:rsidRPr="009F2893">
          <w:rPr>
            <w:rFonts w:ascii="Times New Roman" w:hAnsi="Times New Roman"/>
            <w:bCs/>
            <w:sz w:val="24"/>
            <w:szCs w:val="24"/>
          </w:rPr>
          <w:t>2012 г</w:t>
        </w:r>
      </w:smartTag>
      <w:r w:rsidRPr="009F2893">
        <w:rPr>
          <w:rFonts w:ascii="Times New Roman" w:hAnsi="Times New Roman"/>
          <w:bCs/>
          <w:sz w:val="24"/>
          <w:szCs w:val="24"/>
        </w:rPr>
        <w:t>. N 413 "Об утверждении федерального государственного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bCs/>
          <w:sz w:val="24"/>
          <w:szCs w:val="24"/>
        </w:rPr>
        <w:t>образовательного стандарта среднего (полного) общего образования"</w:t>
      </w:r>
    </w:p>
    <w:p w:rsidR="0075456E" w:rsidRPr="009F2893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2893">
        <w:rPr>
          <w:rFonts w:ascii="Times New Roman" w:hAnsi="Times New Roman"/>
          <w:color w:val="000000"/>
          <w:sz w:val="24"/>
          <w:szCs w:val="24"/>
        </w:rPr>
        <w:t xml:space="preserve">Приказ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3”"/>
        </w:smartTagPr>
        <w:r w:rsidRPr="009F2893">
          <w:rPr>
            <w:rFonts w:ascii="Times New Roman" w:hAnsi="Times New Roman"/>
            <w:color w:val="000000"/>
            <w:sz w:val="24"/>
            <w:szCs w:val="24"/>
          </w:rPr>
          <w:t>2014 г</w:t>
        </w:r>
      </w:smartTag>
      <w:r w:rsidRPr="009F2893">
        <w:rPr>
          <w:rFonts w:ascii="Times New Roman" w:hAnsi="Times New Roman"/>
          <w:color w:val="000000"/>
          <w:sz w:val="24"/>
          <w:szCs w:val="24"/>
        </w:rPr>
        <w:t>. №253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«Об утверждении федерального перечня учебников, рекомендуемых к использованию при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реализации имеющих государственную аккредитацию образовательных программ начального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общего, основного общего, среднего общего образования».</w:t>
      </w:r>
    </w:p>
    <w:p w:rsidR="0075456E" w:rsidRPr="009F2893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2893">
        <w:rPr>
          <w:rFonts w:ascii="Times New Roman" w:hAnsi="Times New Roman"/>
          <w:color w:val="000000"/>
          <w:sz w:val="24"/>
          <w:szCs w:val="24"/>
        </w:rPr>
        <w:t>Постановление Главного санитарного врача РФ от 29.12.2010 № 189 «Об утверждении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СанПиН 2.4.2.2821-10 "Санитарно-эпидемиологические требования к условиям и организации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обучения в общеобразовательных учреждениях".</w:t>
      </w:r>
    </w:p>
    <w:p w:rsidR="0075456E" w:rsidRPr="00293369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F2893">
        <w:rPr>
          <w:rFonts w:ascii="Times New Roman" w:hAnsi="Times New Roman"/>
          <w:color w:val="000000"/>
          <w:sz w:val="24"/>
          <w:szCs w:val="24"/>
        </w:rPr>
        <w:t>Примерные основные образовательные программы основного общего и среднего (полного)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общего образова</w:t>
      </w:r>
      <w:bookmarkStart w:id="0" w:name="_GoBack"/>
      <w:bookmarkEnd w:id="0"/>
      <w:r w:rsidRPr="009F2893">
        <w:rPr>
          <w:rFonts w:ascii="Times New Roman" w:hAnsi="Times New Roman"/>
          <w:color w:val="000000"/>
          <w:sz w:val="24"/>
          <w:szCs w:val="24"/>
        </w:rPr>
        <w:t>ния (в соответствии со ст. 14 п.5 Закона Российской Федерации «Об</w:t>
      </w:r>
      <w:r w:rsidRPr="009F2893">
        <w:rPr>
          <w:rFonts w:ascii="Times New Roman" w:hAnsi="Times New Roman"/>
          <w:sz w:val="24"/>
          <w:szCs w:val="24"/>
        </w:rPr>
        <w:t xml:space="preserve"> </w:t>
      </w:r>
      <w:r w:rsidRPr="009F2893">
        <w:rPr>
          <w:rFonts w:ascii="Times New Roman" w:hAnsi="Times New Roman"/>
          <w:color w:val="000000"/>
          <w:sz w:val="24"/>
          <w:szCs w:val="24"/>
        </w:rPr>
        <w:t>образовании в Российской Федерации»).</w:t>
      </w:r>
    </w:p>
    <w:p w:rsidR="0075456E" w:rsidRPr="00293369" w:rsidRDefault="0075456E" w:rsidP="002732C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9336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Рабочая программа составлена с учётом основных направлений Программы воспитания МАОУ «Женская гимназия». Особая роль отводится воспитанию духовно развитой личности, формированию гуманистического мировоззрения, чувства патриотизма, ценностям отечественной культуры.</w:t>
      </w:r>
    </w:p>
    <w:p w:rsidR="0075456E" w:rsidRPr="00293369" w:rsidRDefault="0075456E" w:rsidP="00EB3218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3369">
        <w:rPr>
          <w:rFonts w:ascii="Times New Roman" w:hAnsi="Times New Roman"/>
          <w:b/>
          <w:sz w:val="24"/>
          <w:szCs w:val="24"/>
        </w:rPr>
        <w:t>Цели:</w:t>
      </w:r>
    </w:p>
    <w:p w:rsidR="0075456E" w:rsidRPr="007F2940" w:rsidRDefault="0075456E" w:rsidP="00EB3218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D4A">
        <w:rPr>
          <w:rFonts w:ascii="Times New Roman" w:hAnsi="Times New Roman"/>
          <w:b/>
          <w:sz w:val="24"/>
          <w:szCs w:val="24"/>
        </w:rPr>
        <w:t>расширение и углубление</w:t>
      </w:r>
      <w:r w:rsidRPr="007F2940">
        <w:rPr>
          <w:rFonts w:ascii="Times New Roman" w:hAnsi="Times New Roman"/>
          <w:sz w:val="24"/>
          <w:szCs w:val="24"/>
        </w:rPr>
        <w:t xml:space="preserve"> знаний о биологической составляющей  естественно-научной картины мира;</w:t>
      </w:r>
    </w:p>
    <w:p w:rsidR="0075456E" w:rsidRDefault="0075456E" w:rsidP="00EB3218">
      <w:pPr>
        <w:pStyle w:val="western"/>
        <w:numPr>
          <w:ilvl w:val="0"/>
          <w:numId w:val="12"/>
        </w:numPr>
        <w:spacing w:before="62" w:beforeAutospacing="0" w:after="0"/>
        <w:rPr>
          <w:sz w:val="24"/>
          <w:szCs w:val="24"/>
        </w:rPr>
      </w:pPr>
      <w:r>
        <w:rPr>
          <w:b/>
          <w:bCs/>
          <w:sz w:val="24"/>
          <w:szCs w:val="24"/>
        </w:rPr>
        <w:t>систематизация и углубление знаний</w:t>
      </w:r>
      <w:r>
        <w:rPr>
          <w:sz w:val="24"/>
          <w:szCs w:val="24"/>
        </w:rPr>
        <w:t xml:space="preserve">  по биологии путем решения разнообразных заданий  </w:t>
      </w:r>
    </w:p>
    <w:p w:rsidR="0075456E" w:rsidRPr="003166DF" w:rsidRDefault="0075456E" w:rsidP="00EB3218">
      <w:pPr>
        <w:pStyle w:val="western"/>
        <w:spacing w:before="62" w:beforeAutospacing="0" w:after="0"/>
        <w:ind w:left="720"/>
        <w:rPr>
          <w:sz w:val="24"/>
          <w:szCs w:val="24"/>
        </w:rPr>
      </w:pPr>
      <w:r>
        <w:rPr>
          <w:sz w:val="24"/>
          <w:szCs w:val="24"/>
        </w:rPr>
        <w:t>повышенного уровня сложности, соответствующих требованиям вступительных экзаменов по биологии;</w:t>
      </w:r>
    </w:p>
    <w:p w:rsidR="0075456E" w:rsidRDefault="0075456E" w:rsidP="00EB3218">
      <w:pPr>
        <w:pStyle w:val="western"/>
        <w:numPr>
          <w:ilvl w:val="0"/>
          <w:numId w:val="12"/>
        </w:numPr>
        <w:spacing w:before="62" w:beforeAutospacing="0" w:after="0"/>
        <w:rPr>
          <w:b/>
          <w:bCs/>
        </w:rPr>
      </w:pPr>
      <w:r w:rsidRPr="00B01D4A">
        <w:rPr>
          <w:b/>
          <w:sz w:val="24"/>
          <w:szCs w:val="24"/>
        </w:rPr>
        <w:t xml:space="preserve">развитие </w:t>
      </w:r>
      <w:r w:rsidRPr="007F2940">
        <w:rPr>
          <w:sz w:val="24"/>
          <w:szCs w:val="24"/>
        </w:rPr>
        <w:t>биологической культуры учащихся;</w:t>
      </w:r>
      <w:r w:rsidRPr="000E62D0">
        <w:rPr>
          <w:b/>
          <w:bCs/>
        </w:rPr>
        <w:t xml:space="preserve"> </w:t>
      </w:r>
    </w:p>
    <w:p w:rsidR="0075456E" w:rsidRDefault="0075456E" w:rsidP="00EB3218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456E" w:rsidRPr="007F2940" w:rsidRDefault="0075456E" w:rsidP="00EB3218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F2940">
        <w:rPr>
          <w:rFonts w:ascii="Times New Roman" w:hAnsi="Times New Roman"/>
          <w:b/>
          <w:sz w:val="24"/>
          <w:szCs w:val="24"/>
        </w:rPr>
        <w:t>Задачи:</w:t>
      </w:r>
    </w:p>
    <w:p w:rsidR="0075456E" w:rsidRPr="007F2940" w:rsidRDefault="0075456E" w:rsidP="00EB3218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F2940">
        <w:rPr>
          <w:rFonts w:ascii="Times New Roman" w:hAnsi="Times New Roman"/>
          <w:sz w:val="24"/>
          <w:szCs w:val="24"/>
        </w:rPr>
        <w:t>-развивать познавательные интересы  и интеллектуальные способности в процессе самостоятельного приобретения знаний и умений по биологии с использованием различных источников информации, в том числе компьютерных технологий;</w:t>
      </w:r>
    </w:p>
    <w:p w:rsidR="0075456E" w:rsidRPr="007F2940" w:rsidRDefault="0075456E" w:rsidP="00EB321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F2940">
        <w:rPr>
          <w:rFonts w:ascii="Times New Roman" w:hAnsi="Times New Roman"/>
          <w:sz w:val="24"/>
          <w:szCs w:val="24"/>
        </w:rPr>
        <w:t>-воспитывать убеждённость в познаваемости мира, необходимости вести здоровый  образ жизни, биологически грамотно относиться к среде обитания;</w:t>
      </w:r>
    </w:p>
    <w:p w:rsidR="0075456E" w:rsidRPr="009F2893" w:rsidRDefault="0075456E" w:rsidP="00EB32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F2940">
        <w:rPr>
          <w:rFonts w:ascii="Times New Roman" w:hAnsi="Times New Roman"/>
          <w:sz w:val="24"/>
          <w:szCs w:val="24"/>
        </w:rPr>
        <w:t>-применять полученные знания и умения по биологии в повседневной жизни,  а также для решения тестовых  заданий различного уровня сложности, для решения вопросов практической направленности.</w:t>
      </w:r>
    </w:p>
    <w:p w:rsidR="0075456E" w:rsidRDefault="0075456E" w:rsidP="00B00E4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75456E" w:rsidRPr="00B00E4B" w:rsidRDefault="0075456E" w:rsidP="00B00E4B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B00E4B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75456E" w:rsidRPr="00FE432F" w:rsidRDefault="0075456E" w:rsidP="00B00E4B">
      <w:pPr>
        <w:pStyle w:val="a4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FE432F">
        <w:rPr>
          <w:rFonts w:ascii="Times New Roman" w:hAnsi="Times New Roman"/>
          <w:sz w:val="24"/>
          <w:szCs w:val="24"/>
        </w:rPr>
        <w:t>Данная программа составлена на основе примерной программы среднего (полного) образования по биологии</w:t>
      </w:r>
      <w:r>
        <w:rPr>
          <w:rFonts w:ascii="Times New Roman" w:hAnsi="Times New Roman"/>
          <w:sz w:val="24"/>
          <w:szCs w:val="24"/>
        </w:rPr>
        <w:t xml:space="preserve"> (профильный</w:t>
      </w:r>
      <w:r w:rsidRPr="00FE432F">
        <w:rPr>
          <w:rFonts w:ascii="Times New Roman" w:hAnsi="Times New Roman"/>
          <w:sz w:val="24"/>
          <w:szCs w:val="24"/>
        </w:rPr>
        <w:t xml:space="preserve"> уровень), в соответствии с государственными стандартами общего образования по биологии (Сборник нормативных документов для образовательных учреждений РФ.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432F">
        <w:rPr>
          <w:rFonts w:ascii="Times New Roman" w:hAnsi="Times New Roman"/>
          <w:sz w:val="24"/>
          <w:szCs w:val="24"/>
        </w:rPr>
        <w:t>М.: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432F">
        <w:rPr>
          <w:rFonts w:ascii="Times New Roman" w:hAnsi="Times New Roman"/>
          <w:sz w:val="24"/>
          <w:szCs w:val="24"/>
        </w:rPr>
        <w:t>Дрофа 2007), ориентирована на учебн</w:t>
      </w:r>
      <w:r>
        <w:rPr>
          <w:rFonts w:ascii="Times New Roman" w:hAnsi="Times New Roman"/>
          <w:sz w:val="24"/>
          <w:szCs w:val="24"/>
        </w:rPr>
        <w:t xml:space="preserve">ики: </w:t>
      </w:r>
      <w:proofErr w:type="spellStart"/>
      <w:r>
        <w:rPr>
          <w:rFonts w:ascii="Times New Roman" w:hAnsi="Times New Roman"/>
          <w:sz w:val="24"/>
          <w:szCs w:val="24"/>
        </w:rPr>
        <w:t>И.Н.Пономарёва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О.А.Корнилова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Л.В.Симонова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Биология: 10 класс, </w:t>
      </w:r>
      <w:r w:rsidRPr="00FE432F">
        <w:rPr>
          <w:rFonts w:ascii="Times New Roman" w:hAnsi="Times New Roman"/>
          <w:sz w:val="24"/>
          <w:szCs w:val="24"/>
        </w:rPr>
        <w:t>построена на основании нормативных документов и материалов для объективной проверки экзаменующихся – контрольных измерительных материалов.</w:t>
      </w:r>
    </w:p>
    <w:p w:rsidR="0075456E" w:rsidRPr="007F2940" w:rsidRDefault="0075456E" w:rsidP="00EB3218">
      <w:pPr>
        <w:pStyle w:val="a6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5456E" w:rsidRDefault="0075456E" w:rsidP="00B00E4B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2940">
        <w:rPr>
          <w:rFonts w:ascii="Times New Roman" w:hAnsi="Times New Roman"/>
          <w:sz w:val="24"/>
          <w:szCs w:val="24"/>
        </w:rPr>
        <w:t>В рамках реализации программы  учитываются психологичес</w:t>
      </w:r>
      <w:r>
        <w:rPr>
          <w:rFonts w:ascii="Times New Roman" w:hAnsi="Times New Roman"/>
          <w:sz w:val="24"/>
          <w:szCs w:val="24"/>
        </w:rPr>
        <w:t>кие, возрастные особенности учащихся</w:t>
      </w:r>
      <w:r w:rsidRPr="007F2940">
        <w:rPr>
          <w:rFonts w:ascii="Times New Roman" w:hAnsi="Times New Roman"/>
          <w:sz w:val="24"/>
          <w:szCs w:val="24"/>
        </w:rPr>
        <w:t xml:space="preserve"> при отборе содержания, </w:t>
      </w:r>
      <w:r w:rsidRPr="007F2940">
        <w:rPr>
          <w:rFonts w:ascii="Times New Roman" w:hAnsi="Times New Roman"/>
          <w:b/>
          <w:sz w:val="24"/>
          <w:szCs w:val="24"/>
        </w:rPr>
        <w:t>методов и форм работы</w:t>
      </w:r>
      <w:r w:rsidRPr="007F2940">
        <w:rPr>
          <w:rFonts w:ascii="Times New Roman" w:hAnsi="Times New Roman"/>
          <w:sz w:val="24"/>
          <w:szCs w:val="24"/>
        </w:rPr>
        <w:t xml:space="preserve">. Индивидуально подбирается объем учебной нагрузки в зависимости от способностей и возможностей учащихся. Сочетаются различные формы обучения (коллективные, групповые, индивидуальные, парные), что позволяет развивать все виды коммуникативной деятельности учащихся. Планирование и организация занятий осуществляется с </w:t>
      </w:r>
      <w:r>
        <w:rPr>
          <w:rFonts w:ascii="Times New Roman" w:hAnsi="Times New Roman"/>
          <w:sz w:val="24"/>
          <w:szCs w:val="24"/>
        </w:rPr>
        <w:t xml:space="preserve">опорой на нестандартные формы, методы </w:t>
      </w:r>
      <w:r w:rsidRPr="007F2940">
        <w:rPr>
          <w:rFonts w:ascii="Times New Roman" w:hAnsi="Times New Roman"/>
          <w:sz w:val="24"/>
          <w:szCs w:val="24"/>
        </w:rPr>
        <w:t>и приемы работы, раз</w:t>
      </w:r>
      <w:r>
        <w:rPr>
          <w:rFonts w:ascii="Times New Roman" w:hAnsi="Times New Roman"/>
          <w:sz w:val="24"/>
          <w:szCs w:val="24"/>
        </w:rPr>
        <w:t>вивающие способности учащихся</w:t>
      </w:r>
      <w:r w:rsidRPr="007F2940">
        <w:rPr>
          <w:rFonts w:ascii="Times New Roman" w:hAnsi="Times New Roman"/>
          <w:sz w:val="24"/>
          <w:szCs w:val="24"/>
        </w:rPr>
        <w:t xml:space="preserve">, повышающие уровень теоретических и практических навыков.  Обучение организуется как на репродуктивном уровне, предполагающем закрепление знаний, формирование </w:t>
      </w:r>
      <w:proofErr w:type="spellStart"/>
      <w:r w:rsidRPr="007F2940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7F2940">
        <w:rPr>
          <w:rFonts w:ascii="Times New Roman" w:hAnsi="Times New Roman"/>
          <w:sz w:val="24"/>
          <w:szCs w:val="24"/>
        </w:rPr>
        <w:t xml:space="preserve"> ЗУН, так и исследовательском, направленном на развитие творческого мышления и воображения учащихся. </w:t>
      </w:r>
    </w:p>
    <w:p w:rsidR="0075456E" w:rsidRPr="008D7BE7" w:rsidRDefault="0075456E" w:rsidP="008D7BE7">
      <w:pPr>
        <w:spacing w:after="0" w:line="240" w:lineRule="auto"/>
        <w:ind w:firstLine="708"/>
        <w:jc w:val="both"/>
        <w:rPr>
          <w:rStyle w:val="CharAttribute501"/>
          <w:rFonts w:eastAsia="Calibri"/>
          <w:iCs/>
          <w:szCs w:val="28"/>
        </w:rPr>
      </w:pPr>
      <w:r w:rsidRPr="008D7BE7">
        <w:rPr>
          <w:rFonts w:ascii="Times New Roman" w:hAnsi="Times New Roman"/>
          <w:iCs/>
          <w:sz w:val="24"/>
          <w:szCs w:val="24"/>
        </w:rPr>
        <w:t xml:space="preserve">При реализации РПУП побуждение </w:t>
      </w:r>
      <w:r w:rsidRPr="008D7BE7">
        <w:rPr>
          <w:rFonts w:eastAsia="Times New Roman" w:hAnsi="Times New Roman"/>
          <w:iCs/>
          <w:sz w:val="24"/>
          <w:szCs w:val="24"/>
        </w:rPr>
        <w:t>обучающихся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соблюдать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на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уроке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общепринятые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нормы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поведения</w:t>
      </w:r>
      <w:r w:rsidRPr="008D7BE7">
        <w:rPr>
          <w:rFonts w:eastAsia="Times New Roman" w:hAnsi="Times New Roman"/>
          <w:iCs/>
          <w:sz w:val="24"/>
          <w:szCs w:val="24"/>
        </w:rPr>
        <w:t xml:space="preserve">, </w:t>
      </w:r>
      <w:r w:rsidRPr="008D7BE7">
        <w:rPr>
          <w:rFonts w:eastAsia="Times New Roman" w:hAnsi="Times New Roman"/>
          <w:iCs/>
          <w:sz w:val="24"/>
          <w:szCs w:val="24"/>
        </w:rPr>
        <w:t>правила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общения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осуществляется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посредством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следования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правилам</w:t>
      </w:r>
      <w:r w:rsidRPr="008D7BE7">
        <w:rPr>
          <w:rFonts w:eastAsia="Times New Roman" w:hAnsi="Times New Roman"/>
          <w:iCs/>
          <w:sz w:val="24"/>
          <w:szCs w:val="24"/>
        </w:rPr>
        <w:t xml:space="preserve">, </w:t>
      </w:r>
      <w:r w:rsidRPr="008D7BE7">
        <w:rPr>
          <w:rFonts w:eastAsia="Times New Roman" w:hAnsi="Times New Roman"/>
          <w:iCs/>
          <w:sz w:val="24"/>
          <w:szCs w:val="24"/>
        </w:rPr>
        <w:t>вытекающих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из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ценностей</w:t>
      </w:r>
      <w:r w:rsidRPr="008D7BE7">
        <w:rPr>
          <w:rFonts w:eastAsia="Times New Roman" w:hAnsi="Times New Roman"/>
          <w:iCs/>
          <w:sz w:val="24"/>
          <w:szCs w:val="24"/>
        </w:rPr>
        <w:t xml:space="preserve">  </w:t>
      </w:r>
      <w:r w:rsidRPr="008D7BE7">
        <w:rPr>
          <w:rFonts w:eastAsia="Times New Roman" w:hAnsi="Times New Roman"/>
          <w:iCs/>
          <w:sz w:val="24"/>
          <w:szCs w:val="24"/>
        </w:rPr>
        <w:t>школы</w:t>
      </w:r>
      <w:r w:rsidRPr="008D7BE7">
        <w:rPr>
          <w:rFonts w:eastAsia="Times New Roman" w:hAnsi="Times New Roman"/>
          <w:iCs/>
          <w:sz w:val="24"/>
          <w:szCs w:val="24"/>
        </w:rPr>
        <w:t xml:space="preserve">, </w:t>
      </w:r>
      <w:r w:rsidRPr="008D7BE7">
        <w:rPr>
          <w:rFonts w:eastAsia="Times New Roman" w:hAnsi="Times New Roman"/>
          <w:iCs/>
          <w:sz w:val="24"/>
          <w:szCs w:val="24"/>
        </w:rPr>
        <w:t>выработка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принятие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которых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описаны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в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РПВ</w:t>
      </w:r>
      <w:r w:rsidRPr="008D7BE7">
        <w:rPr>
          <w:rFonts w:eastAsia="Times New Roman" w:hAnsi="Times New Roman"/>
          <w:iCs/>
          <w:sz w:val="24"/>
          <w:szCs w:val="24"/>
        </w:rPr>
        <w:t xml:space="preserve"> (</w:t>
      </w:r>
      <w:r w:rsidRPr="008D7BE7">
        <w:rPr>
          <w:rFonts w:eastAsia="Times New Roman" w:hAnsi="Times New Roman"/>
          <w:iCs/>
          <w:sz w:val="24"/>
          <w:szCs w:val="24"/>
        </w:rPr>
        <w:t>модуль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«Школьный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урок»</w:t>
      </w:r>
      <w:r w:rsidRPr="008D7BE7">
        <w:rPr>
          <w:rFonts w:eastAsia="Times New Roman" w:hAnsi="Times New Roman"/>
          <w:iCs/>
          <w:sz w:val="24"/>
          <w:szCs w:val="24"/>
        </w:rPr>
        <w:t xml:space="preserve">). </w:t>
      </w:r>
      <w:r w:rsidRPr="008D7BE7">
        <w:rPr>
          <w:rFonts w:eastAsia="Times New Roman" w:hAnsi="Times New Roman"/>
          <w:iCs/>
          <w:sz w:val="24"/>
          <w:szCs w:val="24"/>
        </w:rPr>
        <w:t>Данные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ценности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вырабатываются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педагогическим</w:t>
      </w:r>
      <w:r w:rsidRPr="008D7BE7">
        <w:rPr>
          <w:rFonts w:eastAsia="Times New Roman" w:hAnsi="Times New Roman"/>
          <w:iCs/>
          <w:sz w:val="24"/>
          <w:szCs w:val="24"/>
        </w:rPr>
        <w:t xml:space="preserve">, </w:t>
      </w:r>
      <w:r w:rsidRPr="008D7BE7">
        <w:rPr>
          <w:rFonts w:eastAsia="Times New Roman" w:hAnsi="Times New Roman"/>
          <w:iCs/>
          <w:sz w:val="24"/>
          <w:szCs w:val="24"/>
        </w:rPr>
        <w:t>ученическим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родительскими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сообществами</w:t>
      </w:r>
      <w:r w:rsidRPr="008D7BE7">
        <w:rPr>
          <w:rFonts w:eastAsia="Times New Roman" w:hAnsi="Times New Roman"/>
          <w:iCs/>
          <w:sz w:val="24"/>
          <w:szCs w:val="24"/>
        </w:rPr>
        <w:t xml:space="preserve">. </w:t>
      </w:r>
      <w:r w:rsidRPr="008D7BE7">
        <w:rPr>
          <w:rFonts w:eastAsia="Times New Roman" w:hAnsi="Times New Roman"/>
          <w:iCs/>
          <w:sz w:val="24"/>
          <w:szCs w:val="24"/>
        </w:rPr>
        <w:t>Они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ежегодно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обсуждаются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обновляются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. </w:t>
      </w:r>
      <w:r w:rsidRPr="008D7BE7">
        <w:rPr>
          <w:rFonts w:eastAsia="Times New Roman" w:hAnsi="Times New Roman"/>
          <w:iCs/>
          <w:sz w:val="24"/>
          <w:szCs w:val="24"/>
        </w:rPr>
        <w:t>На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уроке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обеспечивается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договор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о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правилах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работы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группы</w:t>
      </w:r>
      <w:r w:rsidRPr="008D7BE7">
        <w:rPr>
          <w:rFonts w:eastAsia="Times New Roman" w:hAnsi="Times New Roman"/>
          <w:iCs/>
          <w:sz w:val="24"/>
          <w:szCs w:val="24"/>
        </w:rPr>
        <w:t xml:space="preserve">, </w:t>
      </w:r>
      <w:r w:rsidRPr="008D7BE7">
        <w:rPr>
          <w:rFonts w:eastAsia="Times New Roman" w:hAnsi="Times New Roman"/>
          <w:iCs/>
          <w:sz w:val="24"/>
          <w:szCs w:val="24"/>
        </w:rPr>
        <w:t>выполнения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домашних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заданий</w:t>
      </w:r>
      <w:r w:rsidRPr="008D7BE7">
        <w:rPr>
          <w:rFonts w:eastAsia="Times New Roman" w:hAnsi="Times New Roman"/>
          <w:iCs/>
          <w:sz w:val="24"/>
          <w:szCs w:val="24"/>
        </w:rPr>
        <w:t>,</w:t>
      </w:r>
      <w:r w:rsidRPr="008D7BE7">
        <w:rPr>
          <w:rFonts w:eastAsia="Times New Roman" w:hAnsi="Times New Roman"/>
          <w:iCs/>
          <w:sz w:val="24"/>
          <w:szCs w:val="24"/>
        </w:rPr>
        <w:t>…</w:t>
      </w:r>
      <w:r w:rsidRPr="008D7BE7">
        <w:rPr>
          <w:rFonts w:eastAsia="Times New Roman" w:hAnsi="Times New Roman"/>
          <w:iCs/>
          <w:sz w:val="24"/>
          <w:szCs w:val="24"/>
        </w:rPr>
        <w:t xml:space="preserve">; </w:t>
      </w:r>
      <w:r w:rsidRPr="008D7BE7">
        <w:rPr>
          <w:rFonts w:eastAsia="Times New Roman" w:hAnsi="Times New Roman"/>
          <w:iCs/>
          <w:sz w:val="24"/>
          <w:szCs w:val="24"/>
        </w:rPr>
        <w:t>обеспечивается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анализ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учащимися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их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выполнения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важность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их</w:t>
      </w:r>
      <w:r w:rsidRPr="008D7BE7">
        <w:rPr>
          <w:rFonts w:eastAsia="Times New Roman" w:hAnsi="Times New Roman"/>
          <w:iCs/>
          <w:sz w:val="24"/>
          <w:szCs w:val="24"/>
        </w:rPr>
        <w:t xml:space="preserve"> </w:t>
      </w:r>
      <w:r w:rsidRPr="008D7BE7">
        <w:rPr>
          <w:rFonts w:eastAsia="Times New Roman" w:hAnsi="Times New Roman"/>
          <w:iCs/>
          <w:sz w:val="24"/>
          <w:szCs w:val="24"/>
        </w:rPr>
        <w:t>выполнения</w:t>
      </w:r>
      <w:r w:rsidRPr="008D7BE7">
        <w:rPr>
          <w:rFonts w:eastAsia="Times New Roman" w:hAnsi="Times New Roman"/>
          <w:iCs/>
          <w:sz w:val="24"/>
          <w:szCs w:val="24"/>
        </w:rPr>
        <w:t>.</w:t>
      </w:r>
    </w:p>
    <w:p w:rsidR="0075456E" w:rsidRPr="008D7BE7" w:rsidRDefault="0075456E" w:rsidP="00B00E4B">
      <w:pPr>
        <w:spacing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:rsidR="0075456E" w:rsidRPr="00EB3218" w:rsidRDefault="0075456E" w:rsidP="00EB3218">
      <w:pPr>
        <w:spacing w:after="0" w:line="240" w:lineRule="auto"/>
        <w:contextualSpacing/>
        <w:jc w:val="center"/>
        <w:rPr>
          <w:rFonts w:ascii="Times New Roman" w:hAnsi="Times New Roman"/>
          <w:b/>
          <w:spacing w:val="-1"/>
          <w:sz w:val="24"/>
          <w:szCs w:val="24"/>
          <w:lang w:eastAsia="ru-RU"/>
        </w:rPr>
      </w:pPr>
      <w:r w:rsidRPr="00EB3218">
        <w:rPr>
          <w:rFonts w:ascii="Times New Roman" w:hAnsi="Times New Roman"/>
          <w:b/>
          <w:spacing w:val="-1"/>
          <w:sz w:val="24"/>
          <w:szCs w:val="24"/>
          <w:lang w:eastAsia="ru-RU"/>
        </w:rPr>
        <w:t>Место учебного предмета в учебном плане</w:t>
      </w:r>
    </w:p>
    <w:p w:rsidR="0075456E" w:rsidRDefault="0075456E" w:rsidP="00EB3218">
      <w:pPr>
        <w:spacing w:after="0" w:line="240" w:lineRule="auto"/>
        <w:contextualSpacing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75456E" w:rsidRPr="00451D84" w:rsidRDefault="0075456E" w:rsidP="00EB321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Нормативный срок реализации программы </w:t>
      </w:r>
      <w:r w:rsidRPr="00451D84">
        <w:rPr>
          <w:rFonts w:ascii="Times New Roman" w:hAnsi="Times New Roman"/>
          <w:spacing w:val="-1"/>
          <w:sz w:val="24"/>
          <w:szCs w:val="24"/>
          <w:lang w:eastAsia="ru-RU"/>
        </w:rPr>
        <w:t xml:space="preserve"> среднего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общего образования составляет 1 год. Количество учебных часов на изучение учебного предмета «Практикум по </w:t>
      </w:r>
      <w:proofErr w:type="spellStart"/>
      <w:r>
        <w:rPr>
          <w:rFonts w:ascii="Times New Roman" w:hAnsi="Times New Roman"/>
          <w:spacing w:val="-1"/>
          <w:sz w:val="24"/>
          <w:szCs w:val="24"/>
          <w:lang w:eastAsia="ru-RU"/>
        </w:rPr>
        <w:t>биологии»составляет</w:t>
      </w:r>
      <w:proofErr w:type="spellEnd"/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36 часов.</w:t>
      </w:r>
    </w:p>
    <w:p w:rsidR="0075456E" w:rsidRPr="00451D84" w:rsidRDefault="0075456E" w:rsidP="00EB3218">
      <w:pPr>
        <w:spacing w:after="0" w:line="240" w:lineRule="auto"/>
        <w:contextualSpacing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</w:p>
    <w:p w:rsidR="0075456E" w:rsidRPr="00451D84" w:rsidRDefault="0075456E" w:rsidP="00EB3218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51D84">
        <w:rPr>
          <w:rFonts w:ascii="Times New Roman" w:hAnsi="Times New Roman"/>
          <w:b/>
          <w:i/>
          <w:sz w:val="24"/>
          <w:szCs w:val="24"/>
          <w:lang w:eastAsia="ru-RU"/>
        </w:rPr>
        <w:t xml:space="preserve">Распределение учебных часов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3"/>
        <w:gridCol w:w="2393"/>
        <w:gridCol w:w="2393"/>
        <w:gridCol w:w="2393"/>
      </w:tblGrid>
      <w:tr w:rsidR="0075456E" w:rsidRPr="00E912B1" w:rsidTr="00477306"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Недельное распределение учебных часов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 по годам обучения</w:t>
            </w:r>
          </w:p>
        </w:tc>
      </w:tr>
      <w:tr w:rsidR="0075456E" w:rsidRPr="00E912B1" w:rsidTr="00477306"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36 недель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sz w:val="24"/>
                <w:szCs w:val="24"/>
                <w:lang w:eastAsia="ru-RU"/>
              </w:rPr>
              <w:t>36 часов</w:t>
            </w:r>
          </w:p>
        </w:tc>
      </w:tr>
      <w:tr w:rsidR="0075456E" w:rsidRPr="00E912B1" w:rsidTr="00477306"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textAlignment w:val="baseline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451D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75456E" w:rsidRPr="00451D84" w:rsidRDefault="0075456E" w:rsidP="0047730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36</w:t>
            </w:r>
            <w:r w:rsidRPr="00451D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часов</w:t>
            </w:r>
          </w:p>
        </w:tc>
      </w:tr>
    </w:tbl>
    <w:p w:rsidR="0075456E" w:rsidRPr="00B00E4B" w:rsidRDefault="0075456E" w:rsidP="005233B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5456E" w:rsidRPr="00EB3218" w:rsidRDefault="0075456E" w:rsidP="002732CE">
      <w:pPr>
        <w:spacing w:after="0" w:line="240" w:lineRule="auto"/>
        <w:ind w:left="360" w:right="-850"/>
        <w:jc w:val="center"/>
        <w:rPr>
          <w:rFonts w:ascii="Times New Roman" w:hAnsi="Times New Roman"/>
          <w:b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8"/>
        <w:gridCol w:w="3850"/>
      </w:tblGrid>
      <w:tr w:rsidR="0075456E" w:rsidTr="00076851">
        <w:tc>
          <w:tcPr>
            <w:tcW w:w="5718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 учебного предмета</w:t>
            </w:r>
          </w:p>
        </w:tc>
        <w:tc>
          <w:tcPr>
            <w:tcW w:w="3850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обсуждения учащимися ценностных аспектов  </w:t>
            </w:r>
            <w:r w:rsidRPr="00076851">
              <w:rPr>
                <w:rStyle w:val="CharAttribute501"/>
                <w:rFonts w:hAnsi="Times New Roman"/>
                <w:b/>
                <w:i w:val="0"/>
                <w:sz w:val="24"/>
                <w:szCs w:val="24"/>
              </w:rPr>
              <w:t>изучаемых явлений, организация работы с социально значимой информацией</w:t>
            </w:r>
          </w:p>
        </w:tc>
      </w:tr>
      <w:tr w:rsidR="0075456E" w:rsidTr="00076851">
        <w:tc>
          <w:tcPr>
            <w:tcW w:w="5718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>1.Введение (2часа)</w:t>
            </w:r>
          </w:p>
          <w:p w:rsidR="0075456E" w:rsidRPr="00076851" w:rsidRDefault="0075456E" w:rsidP="00076851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Тест – средство контроля знаний, умений.</w:t>
            </w:r>
          </w:p>
          <w:p w:rsidR="0075456E" w:rsidRPr="00076851" w:rsidRDefault="0075456E" w:rsidP="00076851">
            <w:pPr>
              <w:pStyle w:val="a6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  <w:u w:val="single"/>
              </w:rPr>
              <w:t>1. Практические работы</w:t>
            </w:r>
            <w:r w:rsidRPr="00076851">
              <w:rPr>
                <w:rFonts w:ascii="Times New Roman" w:hAnsi="Times New Roman"/>
                <w:sz w:val="24"/>
                <w:szCs w:val="24"/>
              </w:rPr>
              <w:t>. Виды тестовых заданий.  Тестовые задания по биологии.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0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Как применить теоретические 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 xml:space="preserve">знания при выполнение 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практических заданий?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Как повторять и систематизировать знания?</w:t>
            </w:r>
          </w:p>
        </w:tc>
      </w:tr>
      <w:tr w:rsidR="0075456E" w:rsidTr="00076851">
        <w:tc>
          <w:tcPr>
            <w:tcW w:w="5718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Раздел «Биология – наука о живой природе» 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>(3часа)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 Биология  - ведущая отрасль естествознания,  её  современные достижения, методы биологических наук. Роль биологии в познании окружающего мира и практической деятельности человека.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Признаки и свойства живого.  Основные уровни организации живой природы: 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  <w:u w:val="single"/>
              </w:rPr>
              <w:t>2. Практическая работа</w:t>
            </w:r>
            <w:r w:rsidRPr="00076851">
              <w:rPr>
                <w:rFonts w:ascii="Times New Roman" w:hAnsi="Times New Roman"/>
                <w:sz w:val="24"/>
                <w:szCs w:val="24"/>
              </w:rPr>
              <w:t xml:space="preserve">. Решение  тренировочных тестовых  заданий  по теме </w:t>
            </w: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76851">
              <w:rPr>
                <w:rFonts w:ascii="Times New Roman" w:hAnsi="Times New Roman"/>
                <w:sz w:val="24"/>
                <w:szCs w:val="24"/>
              </w:rPr>
              <w:t>Биология – наука о живой природе».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0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Как запомнить весь теоретический материал?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 xml:space="preserve">Как биология связана с другими 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науками?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5456E" w:rsidTr="00076851">
        <w:tc>
          <w:tcPr>
            <w:tcW w:w="5718" w:type="dxa"/>
          </w:tcPr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>3. Раздел «Многообразие организмов» ( 9часов )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76851">
              <w:rPr>
                <w:rFonts w:ascii="Times New Roman" w:hAnsi="Times New Roman"/>
                <w:sz w:val="24"/>
                <w:szCs w:val="24"/>
              </w:rPr>
              <w:t>Принципы систематики. Основные систематические  (таксономические) категории: вид, род, семейство,  отряд (порядок),  класс, тип (отдел), царство, их соподчинённость.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Принципы  систематики бактерий: особенности строения и жизнедеятельности (обмен веществ,  разнообразие форм дыхания),  роль в природе. Бактерии – возбудители  заболеваний растений, животных, человека.  Профилактика заболеваний, вызываемых бактериями.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Принципы систематики грибов: строение,  жизнедеятельность, их экология. Использование  грибов для получения  продуктов питания и лекарств. Лишайники как пример симбиотических организмов,  их разнообразие, особенности строения и  жизнедеятельности. Роль грибов и лишайников в природе.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Принципы систематики растений.  Особенности строения тканей и органов.  Жизнедеятельность и размножение   растительного организма, его целостность.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Многообразие растений.  Признаки основных отделов, классов и семейств покрытосеменных растений.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Роль растений в природе и жизни человека. Космическая роль зелёных растений на Земле.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Принципы систематики  животных. Главные признаки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подцарств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одноклеточных и многоклеточных животных. Одноклеточные и беспозвоночные животные, их классификация, особенности строения и жизнедеятельности, роль в природе и жизни человека. Сравнительная характеристика основных типов беспозвоночных, классов членистоногих.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Биоразнообразие хордовых. Хордовые животные, их классификация. Особенности строения и жизнедеятельности, роль в природе и жизни человека. Сравнительная характеристика основных классов хордовых. Поведение животных.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Распознавание (на рисунках) органов и систем  </w:t>
            </w:r>
            <w:r w:rsidRPr="00076851">
              <w:rPr>
                <w:rFonts w:ascii="Times New Roman" w:hAnsi="Times New Roman"/>
                <w:sz w:val="24"/>
                <w:szCs w:val="24"/>
              </w:rPr>
              <w:lastRenderedPageBreak/>
              <w:t>органов.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76851">
              <w:rPr>
                <w:rFonts w:ascii="Times New Roman" w:hAnsi="Times New Roman"/>
                <w:sz w:val="24"/>
                <w:szCs w:val="24"/>
                <w:u w:val="single"/>
              </w:rPr>
              <w:t>Практические работы.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3. Решение  тренировочных тестовых  заданий и биологических задач   различной сложности по теме «Царства бактерий и грибов»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4. Решение  тренировочных тестовых  заданий   и биологических задач различной сложности по теме «Растения: систематика, строение, значение»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5.Решение  тренировочных тестовых  заданий   и биологических задач  различной сложности по теме «Одноклеточные и беспозвоночные животные: строение, систематика, значение».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6.Решение  тренировочных тестовых  заданий  и биологических задач   различной сложности по теме «Позвоночные животные: строение, систематика, значение».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0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Почему микроскопические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организмы изучаются так детально?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Зачем в природе столько разных организмов?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5456E" w:rsidTr="00076851">
        <w:tc>
          <w:tcPr>
            <w:tcW w:w="5718" w:type="dxa"/>
          </w:tcPr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Раздел «Биосфера. Экосистемы и присущие им закономерности» ( 8 часов)</w:t>
            </w: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     Эволюция высших форм живой материи. Биосфера (обезьяночеловек, человек разумный,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мозгочеловек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), ноосфере (эфирная форма, волновая форма). Живое вещество.  Особенности распределения биомассы на Земле.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      Глобальные изменения в биосфере, вызванные  деятельностью человека     . Проблема устойчивого  развития биосферы. Защита среды от загрязнений.  Сохранение биологического разнообразия планеты.  Охрана  растительного и  животного мира.   Оценка глобальных экологических проблем и возможных путей   их решения.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    Общие экологические факторы.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Биолюминисценция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в живой природе. Закон минимума. Лимитирующий фактор. Толерантность. Биологические ритмы. Фотопериодизм. Экологическое состояние сред обитания человека.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      Жизнь в сообществах. Разнообразие экосистем (биогеоценозов), их основные компоненты. Саморазвитие  экосистем. Выявление  причин устойчивости и смены экосистем. Стадии развития экосистем. Сукцессия.  Изменения в экосистемах под влиянием  деятельности  человека. 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, их основные отличия от  природных экосистем. Решение  экологических задач.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              Круговорот веществ и превращение энергии в экосистемах, роль организмов разных царств в нём.    Биологическое разнообразие,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и круговорот веществ – основа устойчивого развития экосистемы.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Практические работы.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7. Решение тестовых заданий разного уровня сложности по теме «Биосфера как уровень организации живого».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lastRenderedPageBreak/>
              <w:t>8 Решение тестовых заданий разного уровня сложности по теме «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Экосистемный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уровень организации живого».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9-10. Решение экологических задач различного уровня сложности. 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85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0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Как каждый из нас может повлиять и улучшить экологию нашего региона?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Как природы придумала, что в природе все взаимосвязано?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5456E" w:rsidTr="00076851">
        <w:tc>
          <w:tcPr>
            <w:tcW w:w="5718" w:type="dxa"/>
          </w:tcPr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 Раздел «</w:t>
            </w:r>
            <w:proofErr w:type="spellStart"/>
            <w:r w:rsidRPr="00076851">
              <w:rPr>
                <w:rFonts w:ascii="Times New Roman" w:hAnsi="Times New Roman"/>
                <w:b/>
                <w:sz w:val="24"/>
                <w:szCs w:val="24"/>
              </w:rPr>
              <w:t>Надорганизменные</w:t>
            </w:r>
            <w:proofErr w:type="spellEnd"/>
            <w:r w:rsidRPr="00076851">
              <w:rPr>
                <w:rFonts w:ascii="Times New Roman" w:hAnsi="Times New Roman"/>
                <w:b/>
                <w:sz w:val="24"/>
                <w:szCs w:val="24"/>
              </w:rPr>
              <w:t xml:space="preserve"> системы.  Эволюция органического мира» (9 часов )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Факторы эволюционного процесса. Генетическая изменчивость в природных условиях. Принцип популяционного равновесия. Естественный отбор по Ч. Дарвину, Л.С. Бергу. Коммуникация животных – результат эволюции.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Видообразование и макроэволюционный процесс. Сохранение биоразнообразия на территории России.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 Доказательства и  результаты эволюции, её формы. Направления  и пути эволюции.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А.Н.Северцов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И.И.Шмальгаузен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. Экологическая устойчивость и прогрессивная эволюция. Представления о возникновении жизни. Говорящие атомы и молекулы в палеонтологии. Эволюция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пробионтов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>. Основные ароморфозы в эволюции растений и животных.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Теории происхождения человека, эволюция гоминид              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Практические работы.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11. Решение тестовых заданий и биологических задач  разного уровня сложности по теме «Закономерности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микроэволюции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>, её механизмы».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12-13. Решение тестовых заданий и биологических задач  разного уровня сложности по теме «Закономерности макроэволюции, её механизмы».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>14. Решение тестовых заданий  и биологических задач разного уровня сложности по теме «Человек и его происхождение».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/>
                <w:sz w:val="24"/>
                <w:szCs w:val="24"/>
              </w:rPr>
              <w:t>Итоговое тестирование в формате ЕГЭ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76851">
              <w:rPr>
                <w:rFonts w:ascii="Times New Roman" w:hAnsi="Times New Roman"/>
                <w:sz w:val="24"/>
                <w:szCs w:val="24"/>
                <w:u w:val="single"/>
              </w:rPr>
              <w:t>Практические работы.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15. Решение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часть  1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16.  Решение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часть 2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851">
              <w:rPr>
                <w:rFonts w:ascii="Times New Roman" w:hAnsi="Times New Roman"/>
                <w:sz w:val="24"/>
                <w:szCs w:val="24"/>
              </w:rPr>
              <w:t xml:space="preserve">17. Решение </w:t>
            </w:r>
            <w:proofErr w:type="spellStart"/>
            <w:r w:rsidRPr="00076851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076851">
              <w:rPr>
                <w:rFonts w:ascii="Times New Roman" w:hAnsi="Times New Roman"/>
                <w:sz w:val="24"/>
                <w:szCs w:val="24"/>
              </w:rPr>
              <w:t xml:space="preserve"> часть 3</w:t>
            </w:r>
          </w:p>
          <w:p w:rsidR="0075456E" w:rsidRPr="00076851" w:rsidRDefault="0075456E" w:rsidP="000768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50" w:type="dxa"/>
          </w:tcPr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Возможна ли дальнейшая эволюция?</w:t>
            </w:r>
          </w:p>
          <w:p w:rsidR="0075456E" w:rsidRPr="00076851" w:rsidRDefault="0075456E" w:rsidP="00076851">
            <w:pPr>
              <w:pStyle w:val="a6"/>
              <w:spacing w:after="0" w:line="240" w:lineRule="auto"/>
              <w:ind w:left="0"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851">
              <w:rPr>
                <w:rFonts w:ascii="Times New Roman" w:hAnsi="Times New Roman"/>
                <w:bCs/>
                <w:sz w:val="24"/>
                <w:szCs w:val="24"/>
              </w:rPr>
              <w:t>Продолжается ли видообразование в 21 веке?</w:t>
            </w:r>
          </w:p>
        </w:tc>
      </w:tr>
    </w:tbl>
    <w:p w:rsidR="0075456E" w:rsidRDefault="0075456E" w:rsidP="00B00E4B">
      <w:pPr>
        <w:pStyle w:val="a6"/>
        <w:spacing w:after="0" w:line="240" w:lineRule="auto"/>
        <w:ind w:left="0" w:right="-850"/>
        <w:rPr>
          <w:rFonts w:ascii="Times New Roman" w:hAnsi="Times New Roman"/>
          <w:b/>
          <w:sz w:val="24"/>
          <w:szCs w:val="24"/>
        </w:rPr>
      </w:pPr>
    </w:p>
    <w:p w:rsidR="0075456E" w:rsidRPr="004F1F99" w:rsidRDefault="0075456E" w:rsidP="00273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456E" w:rsidRPr="004F1F99" w:rsidRDefault="0075456E" w:rsidP="00245C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75456E" w:rsidRPr="004F1F99" w:rsidRDefault="0075456E" w:rsidP="002732C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1276"/>
        <w:gridCol w:w="1134"/>
        <w:gridCol w:w="1559"/>
      </w:tblGrid>
      <w:tr w:rsidR="0075456E" w:rsidRPr="00F61E3F" w:rsidTr="00245C2F">
        <w:tc>
          <w:tcPr>
            <w:tcW w:w="675" w:type="dxa"/>
            <w:vMerge w:val="restart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75456E" w:rsidRPr="00F61E3F" w:rsidTr="00245C2F">
        <w:tc>
          <w:tcPr>
            <w:tcW w:w="675" w:type="dxa"/>
            <w:vMerge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61E3F">
              <w:rPr>
                <w:rFonts w:ascii="Times New Roman" w:hAnsi="Times New Roman"/>
                <w:sz w:val="24"/>
                <w:szCs w:val="24"/>
              </w:rPr>
              <w:t xml:space="preserve">Раздел «Биология – наука о живой природе» </w:t>
            </w:r>
          </w:p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 xml:space="preserve">Раздел  «Многообразие организмов» </w:t>
            </w: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 xml:space="preserve">Раздел  «Биосфера. Экосистемы и присущие им закономерности» </w:t>
            </w: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Раздел  «</w:t>
            </w:r>
            <w:proofErr w:type="spellStart"/>
            <w:r w:rsidRPr="00F61E3F">
              <w:rPr>
                <w:rFonts w:ascii="Times New Roman" w:hAnsi="Times New Roman"/>
                <w:sz w:val="24"/>
                <w:szCs w:val="24"/>
              </w:rPr>
              <w:t>Надорганизменные</w:t>
            </w:r>
            <w:proofErr w:type="spellEnd"/>
            <w:r w:rsidRPr="00F61E3F">
              <w:rPr>
                <w:rFonts w:ascii="Times New Roman" w:hAnsi="Times New Roman"/>
                <w:sz w:val="24"/>
                <w:szCs w:val="24"/>
              </w:rPr>
              <w:t xml:space="preserve"> системы.  Эволюция органического мира» </w:t>
            </w:r>
          </w:p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 xml:space="preserve">Итоговое тестирование в формате ЕГЭ  </w:t>
            </w: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5456E" w:rsidRPr="00F61E3F" w:rsidTr="00245C2F">
        <w:tc>
          <w:tcPr>
            <w:tcW w:w="675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E3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75456E" w:rsidRPr="00F61E3F" w:rsidRDefault="0075456E" w:rsidP="002732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75456E" w:rsidRDefault="0075456E" w:rsidP="009869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456E" w:rsidRPr="00CC131E" w:rsidRDefault="0075456E" w:rsidP="009869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131E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W w:w="9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6"/>
        <w:gridCol w:w="706"/>
        <w:gridCol w:w="38"/>
        <w:gridCol w:w="2541"/>
        <w:gridCol w:w="1996"/>
        <w:gridCol w:w="3761"/>
      </w:tblGrid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</w:tc>
      </w:tr>
      <w:tr w:rsidR="0075456E" w:rsidRPr="009E22A3" w:rsidTr="009869CF">
        <w:tc>
          <w:tcPr>
            <w:tcW w:w="9898" w:type="dxa"/>
            <w:gridSpan w:val="6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1. Введение (2часа)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Ознакомление с  видами тестовых заданий, блоком ответов, особенностями его конструирования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Тесты,  их виды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 1.</w:t>
            </w:r>
            <w:r w:rsidRPr="009E22A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Виды тестовых заданий.  Тестовые задания по биологии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Решение различных тестовых заданий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Виды тестовых заданий.  Тестовые задания по биологии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9898" w:type="dxa"/>
            <w:gridSpan w:val="6"/>
          </w:tcPr>
          <w:p w:rsidR="0075456E" w:rsidRPr="009E22A3" w:rsidRDefault="0075456E" w:rsidP="00926B2A">
            <w:pPr>
              <w:spacing w:after="0" w:line="240" w:lineRule="auto"/>
              <w:ind w:right="-850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 xml:space="preserve"> 2.Раздел  «Биология – наука о живой природе»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456E" w:rsidRPr="009E22A3" w:rsidTr="009869CF">
        <w:trPr>
          <w:trHeight w:val="77"/>
        </w:trPr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3-4(1-2)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Биология  - ведущая отрасль естествознания,  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карты понятий , кластеров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Современные достижения, методы биологических наук. Роль биологии в познании окружающего мира и практической деятельности человека. Признаки и свойства живого.  Основные уровни организации живой природы: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rPr>
          <w:trHeight w:val="2542"/>
        </w:trPr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5(3)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 2..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Решение  тренировочных тестовых  заданий  по теме </w:t>
            </w: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9E22A3">
              <w:rPr>
                <w:rFonts w:ascii="Times New Roman" w:hAnsi="Times New Roman"/>
                <w:sz w:val="24"/>
                <w:szCs w:val="24"/>
              </w:rPr>
              <w:t>Биология – наука о живой природе»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учащихся при работе с тестовыми заданиями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rPr>
          <w:trHeight w:val="257"/>
        </w:trPr>
        <w:tc>
          <w:tcPr>
            <w:tcW w:w="9898" w:type="dxa"/>
            <w:gridSpan w:val="6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3. Раздел « Многообразие организмов» ( 10ч )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Принципы современной систематики. Бактерии. Грибы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Принципы  систематики бактерий: особенности строения и жизнедеятельности (обмен веществ,  разнообразие форм дыхания),  роль в природе. Бактерии – возбудители  заболеваний растений, животных, человека.  Профилактика заболеваний, вызываемых бактериями. Принципы систематики грибов: строение,  жизнедеятельность, их экология. Использование  грибов для получения  продуктов питания и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лекарств. Лишайники как пример симбиотических организмов,  их  разнообразие, особенности строения и  жизнедеятельности. Роль грибов и лишайников в природе.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7(2)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</w:rPr>
              <w:t xml:space="preserve">Практические работа №3.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Решение  тренировочных тестовых  заданий  и биологических задач различной сложности по теме «Царства бактерий и грибов»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и умений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8-9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(3-4)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Принципы систематики растений.  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тканей и органов.  Жизнедеятельность и размножение   растительного организма, его целостность.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Многообразие растений.  Признаки основных отделов, классов и семейств покрытосеменных растений.  Роль растений в природе и жизни человека. Космическая роль зелёных растений на Земле.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10(5)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.</w:t>
            </w:r>
            <w:r w:rsidRPr="009E22A3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№4.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Решение  тренировочных тестовых  заданий  и биологических задач различной сложности по теме «Растения: систематика, строение, значение»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и умений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11(6)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Принципы систематики  животных.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Главные признаки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подцарств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одноклеточных и многоклеточных  животных. Одноклеточные и беспозвоночные животные, их классификация, особенности строения и жизнедеятельности, роль в природе и жизни человека. Сравнительная характеристика основных типов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беспозвоночных, классов членистоногих.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12 (7)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№5.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.Решение  тренировочных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тестовых  заданий  и биологических задач различной сложности по теме «Одноклеточные и беспозвоночные животные: строение, систематика, значение»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Применение знаний и умений при работе с тестовыми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13 (8)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Биоразнообразие хордовых (от ланцетника до обезьян)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Хордовые животные, их классификация. Особенности строения и жизнедеятельности, роль в природе и жизни человека. Характеристика основных классов хордовых. Поведение животных. Распознавание (на рисунках) органов и систем  органов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14 (9)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№6.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Решение  тренировочных тестовых  заданий   и биологических задач различной сложности по теме «Позвоночные животные: строение, систематика, значение»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и умений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15(10)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№.</w:t>
            </w:r>
            <w:r w:rsidRPr="009E22A3">
              <w:rPr>
                <w:rFonts w:ascii="Times New Roman" w:hAnsi="Times New Roman"/>
                <w:i/>
                <w:sz w:val="24"/>
                <w:szCs w:val="24"/>
              </w:rPr>
              <w:t>7.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Сопоставление особенностей строения и функционирования организмов разных царств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и умений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rPr>
          <w:trHeight w:val="720"/>
        </w:trPr>
        <w:tc>
          <w:tcPr>
            <w:tcW w:w="9898" w:type="dxa"/>
            <w:gridSpan w:val="6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4. Раздел  « Биосфера. Экосистемы и присущие им закономерности» (8 часов)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16-17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(1-2)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Эволюция высших форм живой материи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Сохранение биологического разнообразия планеты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Эволюция высших форм живой материи. Биосфера (обезьяночеловек, человек разумный,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мозгочеловек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), ноосфере (эфирная форма, волновая форма). Живое вещество.  Особенности распределения биомассы на Земле.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 Глобальные изменения в биосфере, вызванные 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деятельностью человека.  Проблема устойчивого  развития биосферы. Защита среды от загрязнений.    Охрана  растительного и  животного мира.   Оценка глобальных экологических проблем и возможных путей   их решения.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18-19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(3-4)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Общие экологические закономерности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Общие экологические факторы.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Биолюминисценция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в живой природе. Закон минимума. Лимитирующий фактор. Толерантность. Биологические ритмы. Фотопериодизм. Экологическое состояние сред обитания человека.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Жизнь в сообществах. Разнообразие экосистем (биогеоценозов), их основные компоненты. Саморазвитие  экосистем. Выявление  причин устойчивости и смены экосистем. Стадии развития экосистем. Сукцессия.  Изменения в экосистемах под влиянием  деятельности  человека. 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, их основные отличия от  природных экосистем. Решение  экологических задач.  Круговорот веществ и превращение энергии в экосистемах, роль организмов разных царств в нём.    Биологическое разнообразие,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и круговорот веществ – основа устойчивого развития экосистемы.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20(5)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№8.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Решение тестовых заданий  и биологических задач разного уровня сложности по теме «Биосфера как уровень организации живого».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учащихся на практике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21(6)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№8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Решение тестовых заданий 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биологических задач разного уровня сложности по теме «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Экосистемный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уровень организации живого».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Применение знаний учащихся на практике при работе с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22-23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(7-8)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Практические работы №9-10.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Решение экологических задач различного уровня сложности.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учащихся на практике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9898" w:type="dxa"/>
            <w:gridSpan w:val="6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5. Раздел «</w:t>
            </w:r>
            <w:proofErr w:type="spellStart"/>
            <w:r w:rsidRPr="009E22A3">
              <w:rPr>
                <w:rFonts w:ascii="Times New Roman" w:hAnsi="Times New Roman"/>
                <w:b/>
                <w:sz w:val="24"/>
                <w:szCs w:val="24"/>
              </w:rPr>
              <w:t>Надорганизменные</w:t>
            </w:r>
            <w:proofErr w:type="spellEnd"/>
            <w:r w:rsidRPr="009E22A3">
              <w:rPr>
                <w:rFonts w:ascii="Times New Roman" w:hAnsi="Times New Roman"/>
                <w:b/>
                <w:sz w:val="24"/>
                <w:szCs w:val="24"/>
              </w:rPr>
              <w:t xml:space="preserve"> системы. Эволюция органического мира»  (9 часов)</w:t>
            </w: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24   (1)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Эволюционный процесс и его факторы</w:t>
            </w: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Факторы эволюции. Генетическая изменчивость в природных условиях. Принцип популяционного равновесия. Естественный отбор по Ч. Дарвину, Л.С. Бергу. Коммуникация животных – результат эволюции</w:t>
            </w: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25 (2)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работа № 11.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Решение тестовых заданий  и биологических задач разного уровня сложности по теме «Закономерности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микроэволюции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>, её механизмы»</w:t>
            </w: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учащихся на практике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26 (3)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Видообразование и макроэволюционный процесс. Сохранение биоразнообразия на  территории России</w:t>
            </w: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Способы видообразования, закономерности макроэволюции. Охрана природы, Красная книга России, Красная книга ЯНАО</w:t>
            </w: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27(4)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Доказательства и  результаты эволюции, её формы</w:t>
            </w: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Направления  и пути эволюции.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А.Н.Северцов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И.И.Шмальгаузен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>. Экологическая устойчивость и прогрессивная эволюция</w:t>
            </w: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Представления о возникновении жизни</w:t>
            </w: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Представления о возникновении жизни. Говорящие атомы и молекулы в палеонтологии. Эволюция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пробионтов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>. Основные ароморфозы в эволюции растений и животных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29-30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(6-7)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Практические работы №12-13.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Решение тестовых заданий  и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биологических задач разного уровня сложности по теме «Закономерности макроэволюции, её механизмы»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Применение знаний учащихся на практике при работе с </w:t>
            </w: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lastRenderedPageBreak/>
              <w:t>31(8)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Теории происхождения человека, эволюция гоминид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Составление   карты понятий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  <w:tcBorders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32(9)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Практическая работа №14. 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Решение тестовых заданий  и биологических задач разного уровня сложности по теме «Человек и его происхождение</w:t>
            </w:r>
          </w:p>
        </w:tc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Применение знаний учащихся на практике при работе с тестовыми заданиями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left w:val="single" w:sz="4" w:space="0" w:color="auto"/>
            </w:tcBorders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9898" w:type="dxa"/>
            <w:gridSpan w:val="6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22A3">
              <w:rPr>
                <w:rFonts w:ascii="Times New Roman" w:hAnsi="Times New Roman"/>
                <w:b/>
                <w:sz w:val="24"/>
                <w:szCs w:val="24"/>
              </w:rPr>
              <w:t xml:space="preserve"> Итоговое тестирование  в формате ЕГЭ (4ч)</w:t>
            </w: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33(1)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 работа № 14.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Решение 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часть  А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Обобщение и применение ЗУН для решения  вариантов ЕГЭ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34(2)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 работа № 15.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Решение 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часть В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Обобщение и применение ЗУН для решения  вариантов ЕГЭ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35(3)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 работа № 16.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Решение 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часть  С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Обобщение и применение ЗУН для решения  вариантов ЕГЭ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456E" w:rsidRPr="009E22A3" w:rsidTr="009869CF">
        <w:tc>
          <w:tcPr>
            <w:tcW w:w="85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36(4)</w:t>
            </w:r>
          </w:p>
        </w:tc>
        <w:tc>
          <w:tcPr>
            <w:tcW w:w="744" w:type="dxa"/>
            <w:gridSpan w:val="2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E22A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Практическая  работа № 17.</w:t>
            </w:r>
          </w:p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 xml:space="preserve">Решение  </w:t>
            </w:r>
            <w:proofErr w:type="spellStart"/>
            <w:r w:rsidRPr="009E22A3">
              <w:rPr>
                <w:rFonts w:ascii="Times New Roman" w:hAnsi="Times New Roman"/>
                <w:sz w:val="24"/>
                <w:szCs w:val="24"/>
              </w:rPr>
              <w:t>КИМов</w:t>
            </w:r>
            <w:proofErr w:type="spellEnd"/>
            <w:r w:rsidRPr="009E22A3">
              <w:rPr>
                <w:rFonts w:ascii="Times New Roman" w:hAnsi="Times New Roman"/>
                <w:sz w:val="24"/>
                <w:szCs w:val="24"/>
              </w:rPr>
              <w:t xml:space="preserve"> часть  С</w:t>
            </w:r>
          </w:p>
        </w:tc>
        <w:tc>
          <w:tcPr>
            <w:tcW w:w="1996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2A3">
              <w:rPr>
                <w:rFonts w:ascii="Times New Roman" w:hAnsi="Times New Roman"/>
                <w:sz w:val="24"/>
                <w:szCs w:val="24"/>
              </w:rPr>
              <w:t>Обобщение и применение ЗУН для решения  вариантов ЕГЭ</w:t>
            </w:r>
          </w:p>
        </w:tc>
        <w:tc>
          <w:tcPr>
            <w:tcW w:w="3761" w:type="dxa"/>
          </w:tcPr>
          <w:p w:rsidR="0075456E" w:rsidRPr="009E22A3" w:rsidRDefault="0075456E" w:rsidP="0092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456E" w:rsidRPr="00CC131E" w:rsidRDefault="0075456E" w:rsidP="009869CF">
      <w:pPr>
        <w:spacing w:after="0" w:line="240" w:lineRule="auto"/>
        <w:ind w:right="-850"/>
        <w:jc w:val="center"/>
        <w:rPr>
          <w:rFonts w:ascii="Times New Roman" w:hAnsi="Times New Roman"/>
          <w:b/>
          <w:sz w:val="24"/>
          <w:szCs w:val="24"/>
        </w:rPr>
      </w:pPr>
    </w:p>
    <w:p w:rsidR="0075456E" w:rsidRDefault="0075456E" w:rsidP="00EB3218">
      <w:pPr>
        <w:tabs>
          <w:tab w:val="left" w:pos="878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456E" w:rsidRDefault="0075456E" w:rsidP="00B00E4B">
      <w:pPr>
        <w:tabs>
          <w:tab w:val="left" w:pos="878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Учебно-методическое обеспечение </w:t>
      </w:r>
    </w:p>
    <w:p w:rsidR="0075456E" w:rsidRDefault="0075456E" w:rsidP="002732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456E" w:rsidRPr="0006468E" w:rsidRDefault="0075456E" w:rsidP="00EB32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для учащихся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1.  </w:t>
      </w:r>
      <w:proofErr w:type="spellStart"/>
      <w:r w:rsidRPr="0006468E">
        <w:rPr>
          <w:rFonts w:ascii="Times New Roman" w:hAnsi="Times New Roman"/>
          <w:sz w:val="24"/>
          <w:szCs w:val="24"/>
        </w:rPr>
        <w:t>Болгова</w:t>
      </w:r>
      <w:proofErr w:type="spellEnd"/>
      <w:r w:rsidRPr="0006468E">
        <w:rPr>
          <w:rFonts w:ascii="Times New Roman" w:hAnsi="Times New Roman"/>
          <w:sz w:val="24"/>
          <w:szCs w:val="24"/>
        </w:rPr>
        <w:t xml:space="preserve"> И.В. Сборник задач по общей биологии с решениями для поступающих в вузы. – М.: ООО  </w:t>
      </w:r>
    </w:p>
    <w:p w:rsidR="0075456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     «Издательство Оникс»: «Издательство « Мир и Образование»,  2008.</w:t>
      </w:r>
    </w:p>
    <w:p w:rsidR="0075456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Калинова Г.С., ЕГЭ. Практикум по биологии. Подготовка к выполнению заданий части 2(В)- М.: Издательство 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«Экзамен», 2014.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06468E">
        <w:rPr>
          <w:rFonts w:ascii="Times New Roman" w:hAnsi="Times New Roman"/>
          <w:sz w:val="24"/>
          <w:szCs w:val="24"/>
        </w:rPr>
        <w:t xml:space="preserve">. Кириленко А.А. Молекулярная биология. Сборник заданий для подготовки к ЕГЭ: уровни А, В и С. – Ростов н/Д:   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      Легион, 2011.</w:t>
      </w:r>
    </w:p>
    <w:p w:rsidR="0075456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6468E">
        <w:rPr>
          <w:rFonts w:ascii="Times New Roman" w:hAnsi="Times New Roman"/>
          <w:sz w:val="24"/>
          <w:szCs w:val="24"/>
        </w:rPr>
        <w:t xml:space="preserve">.  Кириленко А.А., Колесников С.И. Биология. Тематические тесты. Подготовка к ЕГЭ: базовый, повышенный,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06468E">
        <w:rPr>
          <w:rFonts w:ascii="Times New Roman" w:hAnsi="Times New Roman"/>
          <w:sz w:val="24"/>
          <w:szCs w:val="24"/>
        </w:rPr>
        <w:t>высокий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468E">
        <w:rPr>
          <w:rFonts w:ascii="Times New Roman" w:hAnsi="Times New Roman"/>
          <w:sz w:val="24"/>
          <w:szCs w:val="24"/>
        </w:rPr>
        <w:t>уровни. 10-11 классы. – Ростов н/Д: Легион, 2011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6468E">
        <w:rPr>
          <w:rFonts w:ascii="Times New Roman" w:hAnsi="Times New Roman"/>
          <w:sz w:val="24"/>
          <w:szCs w:val="24"/>
        </w:rPr>
        <w:t xml:space="preserve">.  Лебедев А.Г. Готовимся к экзамену по биологии: учебное пособие. – М.: ООО «Издательство 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     Оникс»: «Издательство « Мир и Образование»,  2009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6468E">
        <w:rPr>
          <w:rFonts w:ascii="Times New Roman" w:hAnsi="Times New Roman"/>
          <w:sz w:val="24"/>
          <w:szCs w:val="24"/>
        </w:rPr>
        <w:t xml:space="preserve">.  Пименов А.В., Пименова И.Н. Биология для поступающих в  вузы. Общая биология. – Ярославль: 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     Академия развития, 2007.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06468E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06468E">
        <w:rPr>
          <w:rFonts w:ascii="Times New Roman" w:hAnsi="Times New Roman"/>
          <w:sz w:val="24"/>
          <w:szCs w:val="24"/>
        </w:rPr>
        <w:t>Шалапенок</w:t>
      </w:r>
      <w:proofErr w:type="spellEnd"/>
      <w:r w:rsidRPr="0006468E">
        <w:rPr>
          <w:rFonts w:ascii="Times New Roman" w:hAnsi="Times New Roman"/>
          <w:sz w:val="24"/>
          <w:szCs w:val="24"/>
        </w:rPr>
        <w:t xml:space="preserve">  Е. С. Тесты по биологии для поступающих в вузы. – М.:  Айрис-Пресс, 2008.</w:t>
      </w:r>
    </w:p>
    <w:p w:rsidR="0075456E" w:rsidRPr="0006468E" w:rsidRDefault="0075456E" w:rsidP="002732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06468E">
        <w:rPr>
          <w:rFonts w:ascii="Times New Roman" w:hAnsi="Times New Roman"/>
          <w:sz w:val="24"/>
          <w:szCs w:val="24"/>
        </w:rPr>
        <w:t xml:space="preserve">.  Учебные пособия по биологии для средней школы 6-11 </w:t>
      </w:r>
      <w:proofErr w:type="spellStart"/>
      <w:r w:rsidRPr="0006468E">
        <w:rPr>
          <w:rFonts w:ascii="Times New Roman" w:hAnsi="Times New Roman"/>
          <w:sz w:val="24"/>
          <w:szCs w:val="24"/>
        </w:rPr>
        <w:t>кл</w:t>
      </w:r>
      <w:proofErr w:type="spellEnd"/>
      <w:r w:rsidRPr="0006468E">
        <w:rPr>
          <w:rFonts w:ascii="Times New Roman" w:hAnsi="Times New Roman"/>
          <w:sz w:val="24"/>
          <w:szCs w:val="24"/>
        </w:rPr>
        <w:t>.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EB32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для учителя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>1.  Учебные пособия по биологии 6-11кл.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>2.  Захаров В.Б. Общая биология: тесты, вопросы, задания. – М.: Просвещение, 2003.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3.  </w:t>
      </w:r>
      <w:proofErr w:type="spellStart"/>
      <w:r w:rsidRPr="0006468E">
        <w:rPr>
          <w:rFonts w:ascii="Times New Roman" w:hAnsi="Times New Roman"/>
          <w:sz w:val="24"/>
          <w:szCs w:val="24"/>
        </w:rPr>
        <w:t>Лернер</w:t>
      </w:r>
      <w:proofErr w:type="spellEnd"/>
      <w:r w:rsidRPr="0006468E">
        <w:rPr>
          <w:rFonts w:ascii="Times New Roman" w:hAnsi="Times New Roman"/>
          <w:sz w:val="24"/>
          <w:szCs w:val="24"/>
        </w:rPr>
        <w:t xml:space="preserve"> Г.И. ЕГЭ 2009. Биология: сборник заданий – М.: </w:t>
      </w:r>
      <w:proofErr w:type="spellStart"/>
      <w:r w:rsidRPr="0006468E">
        <w:rPr>
          <w:rFonts w:ascii="Times New Roman" w:hAnsi="Times New Roman"/>
          <w:sz w:val="24"/>
          <w:szCs w:val="24"/>
        </w:rPr>
        <w:t>Эксмо</w:t>
      </w:r>
      <w:proofErr w:type="spellEnd"/>
      <w:r w:rsidRPr="0006468E">
        <w:rPr>
          <w:rFonts w:ascii="Times New Roman" w:hAnsi="Times New Roman"/>
          <w:sz w:val="24"/>
          <w:szCs w:val="24"/>
        </w:rPr>
        <w:t>, 2009.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>4.  Рыбалов Л.Б., Воробьёва И.Г. Тесты по биологии. – М.: Издательство Московского психолого-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      социального института; Воронеж: Издательство НПО «МОДЭК», 2003.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5.   Самое полное издание типовых вариантов реальных заданий ЕГЭ: 2009: Биология/ авт. – сост. </w:t>
      </w: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06468E">
        <w:rPr>
          <w:rFonts w:ascii="Times New Roman" w:hAnsi="Times New Roman"/>
          <w:sz w:val="24"/>
          <w:szCs w:val="24"/>
        </w:rPr>
        <w:t>Е.А.Никишова</w:t>
      </w:r>
      <w:proofErr w:type="spellEnd"/>
      <w:r w:rsidRPr="000646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6468E">
        <w:rPr>
          <w:rFonts w:ascii="Times New Roman" w:hAnsi="Times New Roman"/>
          <w:sz w:val="24"/>
          <w:szCs w:val="24"/>
        </w:rPr>
        <w:t>С.П.Шаталова</w:t>
      </w:r>
      <w:proofErr w:type="spellEnd"/>
      <w:r w:rsidRPr="0006468E">
        <w:rPr>
          <w:rFonts w:ascii="Times New Roman" w:hAnsi="Times New Roman"/>
          <w:sz w:val="24"/>
          <w:szCs w:val="24"/>
        </w:rPr>
        <w:t xml:space="preserve">. – М.: АСТ: </w:t>
      </w:r>
      <w:proofErr w:type="spellStart"/>
      <w:r w:rsidRPr="0006468E">
        <w:rPr>
          <w:rFonts w:ascii="Times New Roman" w:hAnsi="Times New Roman"/>
          <w:sz w:val="24"/>
          <w:szCs w:val="24"/>
        </w:rPr>
        <w:t>Астрель</w:t>
      </w:r>
      <w:proofErr w:type="spellEnd"/>
      <w:r w:rsidRPr="0006468E">
        <w:rPr>
          <w:rFonts w:ascii="Times New Roman" w:hAnsi="Times New Roman"/>
          <w:sz w:val="24"/>
          <w:szCs w:val="24"/>
        </w:rPr>
        <w:t>, 2009.</w:t>
      </w:r>
    </w:p>
    <w:p w:rsidR="0075456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468E">
        <w:rPr>
          <w:rFonts w:ascii="Times New Roman" w:hAnsi="Times New Roman"/>
          <w:sz w:val="24"/>
          <w:szCs w:val="24"/>
        </w:rPr>
        <w:t xml:space="preserve">6.  Подготовка к ЕГЭ. Биология на 100 баллов.  </w:t>
      </w:r>
      <w:r w:rsidRPr="0006468E">
        <w:rPr>
          <w:rFonts w:ascii="Times New Roman" w:hAnsi="Times New Roman"/>
          <w:sz w:val="24"/>
          <w:szCs w:val="24"/>
          <w:lang w:val="en-US"/>
        </w:rPr>
        <w:t>DVD</w:t>
      </w:r>
      <w:r w:rsidRPr="0006468E">
        <w:rPr>
          <w:rFonts w:ascii="Times New Roman" w:hAnsi="Times New Roman"/>
          <w:sz w:val="24"/>
          <w:szCs w:val="24"/>
        </w:rPr>
        <w:t>.</w:t>
      </w:r>
    </w:p>
    <w:p w:rsidR="0075456E" w:rsidRDefault="0075456E" w:rsidP="00245C2F">
      <w:pPr>
        <w:keepNext/>
        <w:keepLines/>
        <w:spacing w:after="0" w:line="230" w:lineRule="exact"/>
        <w:jc w:val="center"/>
        <w:rPr>
          <w:rFonts w:ascii="Times New Roman" w:hAnsi="Times New Roman"/>
          <w:b/>
          <w:sz w:val="24"/>
        </w:rPr>
      </w:pPr>
    </w:p>
    <w:p w:rsidR="0075456E" w:rsidRPr="00EB3218" w:rsidRDefault="0075456E" w:rsidP="00EB3218">
      <w:pPr>
        <w:pStyle w:val="a3"/>
        <w:spacing w:before="238" w:beforeAutospacing="0" w:after="0"/>
        <w:jc w:val="center"/>
        <w:rPr>
          <w:b/>
          <w:bCs/>
          <w:i/>
          <w:iCs/>
        </w:rPr>
      </w:pPr>
      <w:r w:rsidRPr="00EB3218">
        <w:rPr>
          <w:b/>
        </w:rPr>
        <w:t>Планируемые результаты изучения учебного предмета</w:t>
      </w:r>
    </w:p>
    <w:p w:rsidR="0075456E" w:rsidRPr="00EB3218" w:rsidRDefault="0075456E" w:rsidP="00EB3218">
      <w:pPr>
        <w:pStyle w:val="a3"/>
        <w:spacing w:before="238" w:beforeAutospacing="0" w:after="0"/>
      </w:pPr>
      <w:r w:rsidRPr="00EB3218">
        <w:rPr>
          <w:b/>
          <w:bCs/>
          <w:i/>
          <w:iCs/>
        </w:rPr>
        <w:t>В результате изучения данного курса ученик должен:</w:t>
      </w:r>
    </w:p>
    <w:p w:rsidR="0075456E" w:rsidRPr="00EB3218" w:rsidRDefault="0075456E" w:rsidP="00EB3218">
      <w:pPr>
        <w:tabs>
          <w:tab w:val="left" w:pos="529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ab/>
      </w:r>
    </w:p>
    <w:p w:rsidR="0075456E" w:rsidRPr="00EB3218" w:rsidRDefault="0075456E" w:rsidP="00EB32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знать/понимать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456E" w:rsidRPr="00EB3218" w:rsidRDefault="0075456E" w:rsidP="00EB321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основные положения</w:t>
      </w:r>
      <w:r w:rsidRPr="00EB3218">
        <w:rPr>
          <w:rFonts w:ascii="Times New Roman" w:hAnsi="Times New Roman"/>
          <w:sz w:val="24"/>
          <w:szCs w:val="24"/>
        </w:rPr>
        <w:t xml:space="preserve"> биологических теорий (синтетическая теория эволюции; теория антропогенеза), учений (о путях и направлениях эволюции, </w:t>
      </w:r>
      <w:proofErr w:type="spellStart"/>
      <w:r w:rsidRPr="00EB3218">
        <w:rPr>
          <w:rFonts w:ascii="Times New Roman" w:hAnsi="Times New Roman"/>
          <w:sz w:val="24"/>
          <w:szCs w:val="24"/>
        </w:rPr>
        <w:t>Н.И.Вавилова</w:t>
      </w:r>
      <w:proofErr w:type="spellEnd"/>
      <w:r w:rsidRPr="00EB3218">
        <w:rPr>
          <w:rFonts w:ascii="Times New Roman" w:hAnsi="Times New Roman"/>
          <w:sz w:val="24"/>
          <w:szCs w:val="24"/>
        </w:rPr>
        <w:t xml:space="preserve"> о центрах происхождения культурных растений, </w:t>
      </w:r>
      <w:proofErr w:type="spellStart"/>
      <w:r w:rsidRPr="00EB3218">
        <w:rPr>
          <w:rFonts w:ascii="Times New Roman" w:hAnsi="Times New Roman"/>
          <w:sz w:val="24"/>
          <w:szCs w:val="24"/>
        </w:rPr>
        <w:t>В.И.Вернадского</w:t>
      </w:r>
      <w:proofErr w:type="spellEnd"/>
      <w:r w:rsidRPr="00EB3218">
        <w:rPr>
          <w:rFonts w:ascii="Times New Roman" w:hAnsi="Times New Roman"/>
          <w:sz w:val="24"/>
          <w:szCs w:val="24"/>
        </w:rPr>
        <w:t xml:space="preserve"> о биосфере);</w:t>
      </w:r>
    </w:p>
    <w:p w:rsidR="0075456E" w:rsidRPr="00EB3218" w:rsidRDefault="0075456E" w:rsidP="00EB321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сущность </w:t>
      </w:r>
      <w:r w:rsidRPr="00EB3218">
        <w:rPr>
          <w:rFonts w:ascii="Times New Roman" w:hAnsi="Times New Roman"/>
          <w:sz w:val="24"/>
          <w:szCs w:val="24"/>
        </w:rPr>
        <w:t>экологической пирамиды,  сущности и происхождения жизни, происхождения человека;</w:t>
      </w:r>
    </w:p>
    <w:p w:rsidR="0075456E" w:rsidRPr="00EB3218" w:rsidRDefault="0075456E" w:rsidP="00EB321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имена великих ученых </w:t>
      </w:r>
      <w:r w:rsidRPr="00EB3218">
        <w:rPr>
          <w:rFonts w:ascii="Times New Roman" w:hAnsi="Times New Roman"/>
          <w:sz w:val="24"/>
          <w:szCs w:val="24"/>
        </w:rPr>
        <w:t>и их вклад в формирование современной естественно-научной картины мира;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строение биологических объектов</w:t>
      </w:r>
      <w:r w:rsidRPr="00EB3218">
        <w:rPr>
          <w:rFonts w:ascii="Times New Roman" w:hAnsi="Times New Roman"/>
          <w:sz w:val="24"/>
          <w:szCs w:val="24"/>
        </w:rPr>
        <w:t>: структуру вида и  экосистем;</w:t>
      </w:r>
    </w:p>
    <w:p w:rsidR="0075456E" w:rsidRPr="00EB3218" w:rsidRDefault="0075456E" w:rsidP="00EB321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сущность биологических процессов и явлений:</w:t>
      </w:r>
      <w:r w:rsidRPr="00EB3218">
        <w:rPr>
          <w:rFonts w:ascii="Times New Roman" w:hAnsi="Times New Roman"/>
          <w:sz w:val="24"/>
          <w:szCs w:val="24"/>
        </w:rPr>
        <w:t xml:space="preserve"> искусственного, движущего и стабилизирующего отбора;</w:t>
      </w:r>
      <w:r w:rsidRPr="00EB321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B3218">
        <w:rPr>
          <w:rFonts w:ascii="Times New Roman" w:hAnsi="Times New Roman"/>
          <w:sz w:val="24"/>
          <w:szCs w:val="24"/>
        </w:rPr>
        <w:t>географического и экологического видообразования; влияния элементарных факторов  эволюции на генофонд популяции; формирования приспособленности к среде обитания; круговорота веществ и превращения энергии в экосистемах и биосфере;  эволюции биосферы;</w:t>
      </w:r>
    </w:p>
    <w:p w:rsidR="0075456E" w:rsidRPr="00EB3218" w:rsidRDefault="0075456E" w:rsidP="00EB321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B3218">
        <w:rPr>
          <w:rFonts w:ascii="Times New Roman" w:hAnsi="Times New Roman"/>
          <w:b/>
          <w:i/>
          <w:sz w:val="24"/>
          <w:szCs w:val="24"/>
        </w:rPr>
        <w:t>использование</w:t>
      </w:r>
      <w:r w:rsidRPr="00EB3218">
        <w:rPr>
          <w:rFonts w:ascii="Times New Roman" w:hAnsi="Times New Roman"/>
          <w:sz w:val="24"/>
          <w:szCs w:val="24"/>
        </w:rPr>
        <w:t xml:space="preserve"> современных достижений биологии в селекции и биотехнологии (гетерозис, полиплоидия, отдалённая гибридизация, </w:t>
      </w:r>
      <w:proofErr w:type="spellStart"/>
      <w:r w:rsidRPr="00EB3218">
        <w:rPr>
          <w:rFonts w:ascii="Times New Roman" w:hAnsi="Times New Roman"/>
          <w:sz w:val="24"/>
          <w:szCs w:val="24"/>
        </w:rPr>
        <w:t>трансгенез</w:t>
      </w:r>
      <w:proofErr w:type="spellEnd"/>
      <w:r w:rsidRPr="00EB3218">
        <w:rPr>
          <w:rFonts w:ascii="Times New Roman" w:hAnsi="Times New Roman"/>
          <w:sz w:val="24"/>
          <w:szCs w:val="24"/>
        </w:rPr>
        <w:t>);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современную биологическую терминологию  и символику;</w:t>
      </w:r>
    </w:p>
    <w:p w:rsidR="0075456E" w:rsidRPr="00EB3218" w:rsidRDefault="0075456E" w:rsidP="00EB321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уметь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объяснять: </w:t>
      </w:r>
      <w:r w:rsidRPr="00EB3218">
        <w:rPr>
          <w:rFonts w:ascii="Times New Roman" w:hAnsi="Times New Roman"/>
          <w:sz w:val="24"/>
          <w:szCs w:val="24"/>
        </w:rPr>
        <w:t>роль биологии в формировании научного мировоззрения, т.е.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 xml:space="preserve"> выделять объект биологического исследования и науки, изучающей данный объект;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отличать научные методы, используемые в биологии;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определять место биологии в системе естественных наук;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доказывать, что организм – единое целое;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lastRenderedPageBreak/>
        <w:t>-</w:t>
      </w:r>
      <w:r w:rsidRPr="00EB3218">
        <w:rPr>
          <w:rFonts w:ascii="Times New Roman" w:hAnsi="Times New Roman"/>
          <w:sz w:val="24"/>
          <w:szCs w:val="24"/>
        </w:rPr>
        <w:t>объяснять значение для развития биологических наук выделения уровней организации живой природы;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обосновывать единство органического мира;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объяснять </w:t>
      </w:r>
      <w:r w:rsidRPr="00EB3218">
        <w:rPr>
          <w:rFonts w:ascii="Times New Roman" w:hAnsi="Times New Roman"/>
          <w:sz w:val="24"/>
          <w:szCs w:val="24"/>
        </w:rPr>
        <w:t>роль биологических теорий, идей, принципов в формировании современной естественно-научной картины мира, т. е.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определять принадлежность биологического объекта к уровню организации живого;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приводить примеры проявления иерархического принципа организации живой природы;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указывать критерии выделения различных уровней организации живой природы;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>-</w:t>
      </w:r>
      <w:r w:rsidRPr="00EB3218">
        <w:rPr>
          <w:rFonts w:ascii="Times New Roman" w:hAnsi="Times New Roman"/>
          <w:sz w:val="24"/>
          <w:szCs w:val="24"/>
        </w:rPr>
        <w:t>отличать биологические системы от объектов неживой природы;</w:t>
      </w:r>
      <w:r w:rsidRPr="00EB3218">
        <w:rPr>
          <w:rFonts w:ascii="Times New Roman" w:hAnsi="Times New Roman"/>
          <w:b/>
          <w:sz w:val="24"/>
          <w:szCs w:val="24"/>
        </w:rPr>
        <w:t xml:space="preserve"> 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выявлять </w:t>
      </w:r>
      <w:r w:rsidRPr="00EB3218">
        <w:rPr>
          <w:rFonts w:ascii="Times New Roman" w:hAnsi="Times New Roman"/>
          <w:sz w:val="24"/>
          <w:szCs w:val="24"/>
        </w:rPr>
        <w:t>источники мутагенов в окружающей среде (косвенно) и их влияние на организм человека, нарушений развития  организмов, наследственных заболеваний, мутаций;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сравнивать </w:t>
      </w:r>
      <w:r w:rsidRPr="00EB3218">
        <w:rPr>
          <w:rFonts w:ascii="Times New Roman" w:hAnsi="Times New Roman"/>
          <w:sz w:val="24"/>
          <w:szCs w:val="24"/>
        </w:rPr>
        <w:t>биологические объекты (тела живой и неживой природы по химическому составу, зародыши человека и других млекопитающих), процессы (половое и бесполое размножение, оплодотворение у растений и животных) и делать выводы на основе сравнения;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находить </w:t>
      </w:r>
      <w:r w:rsidRPr="00EB3218">
        <w:rPr>
          <w:rFonts w:ascii="Times New Roman" w:hAnsi="Times New Roman"/>
          <w:sz w:val="24"/>
          <w:szCs w:val="24"/>
        </w:rPr>
        <w:t>информацию о биологических объектах и различных источниках (учебных текстах, справочниках, научно-популярных изданиях, компьютерных базах данных, ресурсах Интернета) и критически её оценивать;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 использовать приобретённые знания и умения в практической деятельности и повседневной жизни  для:</w:t>
      </w:r>
    </w:p>
    <w:p w:rsidR="0075456E" w:rsidRPr="00EB3218" w:rsidRDefault="0075456E" w:rsidP="00EB3218">
      <w:pPr>
        <w:pStyle w:val="a6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-соблюдения </w:t>
      </w:r>
      <w:r w:rsidRPr="00EB3218">
        <w:rPr>
          <w:rFonts w:ascii="Times New Roman" w:hAnsi="Times New Roman"/>
          <w:sz w:val="24"/>
          <w:szCs w:val="24"/>
        </w:rPr>
        <w:t>мер профилактики отравлений, вирусных и других заболеваний, стрессов, вредных привычек (курение, алкоголизм, наркомания);</w:t>
      </w:r>
    </w:p>
    <w:p w:rsidR="0075456E" w:rsidRPr="00EB3218" w:rsidRDefault="0075456E" w:rsidP="00EB3218">
      <w:pPr>
        <w:pStyle w:val="a6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-оказания </w:t>
      </w:r>
      <w:r w:rsidRPr="00EB3218">
        <w:rPr>
          <w:rFonts w:ascii="Times New Roman" w:hAnsi="Times New Roman"/>
          <w:sz w:val="24"/>
          <w:szCs w:val="24"/>
        </w:rPr>
        <w:t>первой помощи при простудных и других заболеваниях, отравлении пищевыми продуктами;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            -оценки </w:t>
      </w:r>
      <w:r w:rsidRPr="00EB3218">
        <w:rPr>
          <w:rFonts w:ascii="Times New Roman" w:hAnsi="Times New Roman"/>
          <w:sz w:val="24"/>
          <w:szCs w:val="24"/>
        </w:rPr>
        <w:t xml:space="preserve">этических аспектов некоторых исследований в области биотехнологии (клонирование,   </w:t>
      </w:r>
    </w:p>
    <w:p w:rsidR="0075456E" w:rsidRPr="00EB3218" w:rsidRDefault="0075456E" w:rsidP="00EB3218">
      <w:pPr>
        <w:pStyle w:val="a6"/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             </w:t>
      </w:r>
      <w:r w:rsidRPr="00EB3218">
        <w:rPr>
          <w:rFonts w:ascii="Times New Roman" w:hAnsi="Times New Roman"/>
          <w:sz w:val="24"/>
          <w:szCs w:val="24"/>
        </w:rPr>
        <w:t>искусственное оплодотворение).</w:t>
      </w:r>
      <w:r w:rsidRPr="00EB3218">
        <w:rPr>
          <w:rFonts w:ascii="Times New Roman" w:hAnsi="Times New Roman"/>
          <w:b/>
          <w:sz w:val="24"/>
          <w:szCs w:val="24"/>
        </w:rPr>
        <w:t xml:space="preserve"> </w:t>
      </w:r>
    </w:p>
    <w:p w:rsidR="0075456E" w:rsidRPr="00EB3218" w:rsidRDefault="0075456E" w:rsidP="00EB321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B3218">
        <w:rPr>
          <w:rFonts w:ascii="Times New Roman" w:hAnsi="Times New Roman"/>
          <w:b/>
          <w:sz w:val="24"/>
          <w:szCs w:val="24"/>
        </w:rPr>
        <w:t xml:space="preserve">решать </w:t>
      </w:r>
      <w:r w:rsidRPr="00EB3218">
        <w:rPr>
          <w:rFonts w:ascii="Times New Roman" w:hAnsi="Times New Roman"/>
          <w:sz w:val="24"/>
          <w:szCs w:val="24"/>
        </w:rPr>
        <w:t>задачи по молекулярной биологии</w:t>
      </w:r>
      <w:r w:rsidRPr="00EB3218">
        <w:rPr>
          <w:rFonts w:ascii="Times New Roman" w:hAnsi="Times New Roman"/>
          <w:b/>
          <w:sz w:val="24"/>
          <w:szCs w:val="24"/>
        </w:rPr>
        <w:t>;</w:t>
      </w:r>
      <w:r w:rsidRPr="00EB3218">
        <w:rPr>
          <w:rFonts w:ascii="Times New Roman" w:hAnsi="Times New Roman"/>
          <w:sz w:val="24"/>
          <w:szCs w:val="24"/>
        </w:rPr>
        <w:t xml:space="preserve"> составлять схемы скрещивания; решать задачи  на моно - и </w:t>
      </w:r>
      <w:proofErr w:type="spellStart"/>
      <w:r w:rsidRPr="00EB3218">
        <w:rPr>
          <w:rFonts w:ascii="Times New Roman" w:hAnsi="Times New Roman"/>
          <w:sz w:val="24"/>
          <w:szCs w:val="24"/>
        </w:rPr>
        <w:t>дигибридное</w:t>
      </w:r>
      <w:proofErr w:type="spellEnd"/>
      <w:r w:rsidRPr="00EB3218">
        <w:rPr>
          <w:rFonts w:ascii="Times New Roman" w:hAnsi="Times New Roman"/>
          <w:sz w:val="24"/>
          <w:szCs w:val="24"/>
        </w:rPr>
        <w:t xml:space="preserve"> скрещивание, неполное доминирование, сцепленное наследование, взаимодействие генов.</w:t>
      </w:r>
    </w:p>
    <w:p w:rsidR="0075456E" w:rsidRDefault="0075456E" w:rsidP="00EB3218">
      <w:pPr>
        <w:spacing w:after="0" w:line="240" w:lineRule="auto"/>
        <w:ind w:left="360" w:right="-850"/>
        <w:jc w:val="center"/>
        <w:rPr>
          <w:rFonts w:ascii="Times New Roman" w:hAnsi="Times New Roman"/>
          <w:b/>
          <w:sz w:val="28"/>
          <w:szCs w:val="28"/>
        </w:rPr>
      </w:pPr>
    </w:p>
    <w:p w:rsidR="0075456E" w:rsidRPr="00245C2F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 w:rsidP="002732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456E" w:rsidRPr="0006468E" w:rsidRDefault="0075456E">
      <w:pPr>
        <w:rPr>
          <w:rFonts w:ascii="Times New Roman" w:hAnsi="Times New Roman"/>
        </w:rPr>
      </w:pPr>
    </w:p>
    <w:sectPr w:rsidR="0075456E" w:rsidRPr="0006468E" w:rsidSect="008F6C74">
      <w:pgSz w:w="11907" w:h="16839" w:code="9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 w15:restartNumberingAfterBreak="0">
    <w:nsid w:val="00B4302F"/>
    <w:multiLevelType w:val="hybridMultilevel"/>
    <w:tmpl w:val="67AA5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55B26"/>
    <w:multiLevelType w:val="hybridMultilevel"/>
    <w:tmpl w:val="FDEA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94FFB"/>
    <w:multiLevelType w:val="hybridMultilevel"/>
    <w:tmpl w:val="3ED00B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2AD1087"/>
    <w:multiLevelType w:val="hybridMultilevel"/>
    <w:tmpl w:val="66D20D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D3C8D"/>
    <w:multiLevelType w:val="hybridMultilevel"/>
    <w:tmpl w:val="7952B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862CC"/>
    <w:multiLevelType w:val="hybridMultilevel"/>
    <w:tmpl w:val="140C8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77E65"/>
    <w:multiLevelType w:val="hybridMultilevel"/>
    <w:tmpl w:val="5AF25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F487D"/>
    <w:multiLevelType w:val="hybridMultilevel"/>
    <w:tmpl w:val="371A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93EF3"/>
    <w:multiLevelType w:val="hybridMultilevel"/>
    <w:tmpl w:val="84088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26720"/>
    <w:multiLevelType w:val="hybridMultilevel"/>
    <w:tmpl w:val="7B968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236B5"/>
    <w:multiLevelType w:val="hybridMultilevel"/>
    <w:tmpl w:val="292CC1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CB5F29"/>
    <w:multiLevelType w:val="hybridMultilevel"/>
    <w:tmpl w:val="CD72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31D2C"/>
    <w:multiLevelType w:val="singleLevel"/>
    <w:tmpl w:val="104A69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F7C13FB"/>
    <w:multiLevelType w:val="hybridMultilevel"/>
    <w:tmpl w:val="9114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0"/>
  </w:num>
  <w:num w:numId="5">
    <w:abstractNumId w:val="10"/>
  </w:num>
  <w:num w:numId="6">
    <w:abstractNumId w:val="11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237"/>
    <w:rsid w:val="000005E8"/>
    <w:rsid w:val="00005D88"/>
    <w:rsid w:val="0000649A"/>
    <w:rsid w:val="00014B60"/>
    <w:rsid w:val="0002445B"/>
    <w:rsid w:val="000367B4"/>
    <w:rsid w:val="000435EC"/>
    <w:rsid w:val="00046EE2"/>
    <w:rsid w:val="0005590B"/>
    <w:rsid w:val="000617D7"/>
    <w:rsid w:val="0006468E"/>
    <w:rsid w:val="00071B4A"/>
    <w:rsid w:val="00073CD5"/>
    <w:rsid w:val="00076851"/>
    <w:rsid w:val="00080D2A"/>
    <w:rsid w:val="0008155F"/>
    <w:rsid w:val="00085B78"/>
    <w:rsid w:val="0008779A"/>
    <w:rsid w:val="00091C8A"/>
    <w:rsid w:val="000A5A28"/>
    <w:rsid w:val="000C272E"/>
    <w:rsid w:val="000C53A0"/>
    <w:rsid w:val="000D3854"/>
    <w:rsid w:val="000D3BB5"/>
    <w:rsid w:val="000D3FE2"/>
    <w:rsid w:val="000D4CCF"/>
    <w:rsid w:val="000E0164"/>
    <w:rsid w:val="000E21C0"/>
    <w:rsid w:val="000E62D0"/>
    <w:rsid w:val="000F3368"/>
    <w:rsid w:val="000F43D5"/>
    <w:rsid w:val="000F4DE1"/>
    <w:rsid w:val="00103D4D"/>
    <w:rsid w:val="001240F8"/>
    <w:rsid w:val="00126720"/>
    <w:rsid w:val="00133274"/>
    <w:rsid w:val="00134E58"/>
    <w:rsid w:val="001352B0"/>
    <w:rsid w:val="001463B7"/>
    <w:rsid w:val="001534BB"/>
    <w:rsid w:val="00156073"/>
    <w:rsid w:val="00161D40"/>
    <w:rsid w:val="00164924"/>
    <w:rsid w:val="00165C03"/>
    <w:rsid w:val="00166C24"/>
    <w:rsid w:val="00170127"/>
    <w:rsid w:val="00194488"/>
    <w:rsid w:val="001A76C3"/>
    <w:rsid w:val="001C56C6"/>
    <w:rsid w:val="001C625F"/>
    <w:rsid w:val="001D0934"/>
    <w:rsid w:val="001D0E39"/>
    <w:rsid w:val="001F11C8"/>
    <w:rsid w:val="001F3D43"/>
    <w:rsid w:val="001F40D4"/>
    <w:rsid w:val="001F5C86"/>
    <w:rsid w:val="002066CA"/>
    <w:rsid w:val="00206704"/>
    <w:rsid w:val="00215DD8"/>
    <w:rsid w:val="0021746C"/>
    <w:rsid w:val="00217837"/>
    <w:rsid w:val="0022241E"/>
    <w:rsid w:val="002246EB"/>
    <w:rsid w:val="002274B6"/>
    <w:rsid w:val="00234AEE"/>
    <w:rsid w:val="00240E94"/>
    <w:rsid w:val="00245C2F"/>
    <w:rsid w:val="002469ED"/>
    <w:rsid w:val="0025599A"/>
    <w:rsid w:val="0027081D"/>
    <w:rsid w:val="002708E2"/>
    <w:rsid w:val="00270CE4"/>
    <w:rsid w:val="00272D4A"/>
    <w:rsid w:val="002732CE"/>
    <w:rsid w:val="0027462B"/>
    <w:rsid w:val="0028060F"/>
    <w:rsid w:val="002809D5"/>
    <w:rsid w:val="00287658"/>
    <w:rsid w:val="00293369"/>
    <w:rsid w:val="002A01ED"/>
    <w:rsid w:val="002A4476"/>
    <w:rsid w:val="002A51D0"/>
    <w:rsid w:val="002B3624"/>
    <w:rsid w:val="002C314B"/>
    <w:rsid w:val="002C6908"/>
    <w:rsid w:val="002D2956"/>
    <w:rsid w:val="002D55AE"/>
    <w:rsid w:val="002D5C01"/>
    <w:rsid w:val="002D5F7A"/>
    <w:rsid w:val="002D67B3"/>
    <w:rsid w:val="002E1243"/>
    <w:rsid w:val="002F241E"/>
    <w:rsid w:val="002F2842"/>
    <w:rsid w:val="002F31B7"/>
    <w:rsid w:val="002F3F63"/>
    <w:rsid w:val="00301861"/>
    <w:rsid w:val="00302073"/>
    <w:rsid w:val="00307AA8"/>
    <w:rsid w:val="00310B81"/>
    <w:rsid w:val="00313508"/>
    <w:rsid w:val="003166DF"/>
    <w:rsid w:val="003211A8"/>
    <w:rsid w:val="00324505"/>
    <w:rsid w:val="00325C6D"/>
    <w:rsid w:val="00327239"/>
    <w:rsid w:val="00327377"/>
    <w:rsid w:val="00330627"/>
    <w:rsid w:val="00333325"/>
    <w:rsid w:val="0033469C"/>
    <w:rsid w:val="003348B1"/>
    <w:rsid w:val="0034017F"/>
    <w:rsid w:val="0034097D"/>
    <w:rsid w:val="003416EA"/>
    <w:rsid w:val="0034286E"/>
    <w:rsid w:val="00351B08"/>
    <w:rsid w:val="00355779"/>
    <w:rsid w:val="00362761"/>
    <w:rsid w:val="0037075F"/>
    <w:rsid w:val="003775F3"/>
    <w:rsid w:val="00377B7F"/>
    <w:rsid w:val="0039473C"/>
    <w:rsid w:val="00395326"/>
    <w:rsid w:val="00395468"/>
    <w:rsid w:val="003B1C04"/>
    <w:rsid w:val="003B3FA6"/>
    <w:rsid w:val="003C0FD5"/>
    <w:rsid w:val="003C1049"/>
    <w:rsid w:val="003D7D03"/>
    <w:rsid w:val="003E7FFD"/>
    <w:rsid w:val="003F3B15"/>
    <w:rsid w:val="003F3EFE"/>
    <w:rsid w:val="003F75DC"/>
    <w:rsid w:val="00403D22"/>
    <w:rsid w:val="00407FE0"/>
    <w:rsid w:val="0041277F"/>
    <w:rsid w:val="00413CAD"/>
    <w:rsid w:val="00427709"/>
    <w:rsid w:val="00427EAD"/>
    <w:rsid w:val="00440BCB"/>
    <w:rsid w:val="00443615"/>
    <w:rsid w:val="004452B5"/>
    <w:rsid w:val="00451D84"/>
    <w:rsid w:val="0045416F"/>
    <w:rsid w:val="00463BE5"/>
    <w:rsid w:val="00477306"/>
    <w:rsid w:val="00483A69"/>
    <w:rsid w:val="00487237"/>
    <w:rsid w:val="004A2386"/>
    <w:rsid w:val="004A4479"/>
    <w:rsid w:val="004A7E71"/>
    <w:rsid w:val="004B11A4"/>
    <w:rsid w:val="004B3D69"/>
    <w:rsid w:val="004B444B"/>
    <w:rsid w:val="004C4AE4"/>
    <w:rsid w:val="004C5658"/>
    <w:rsid w:val="004E0A15"/>
    <w:rsid w:val="004E23D9"/>
    <w:rsid w:val="004F1F99"/>
    <w:rsid w:val="004F5A6A"/>
    <w:rsid w:val="004F765D"/>
    <w:rsid w:val="00506F83"/>
    <w:rsid w:val="00507834"/>
    <w:rsid w:val="00511050"/>
    <w:rsid w:val="00514220"/>
    <w:rsid w:val="00514290"/>
    <w:rsid w:val="0051763B"/>
    <w:rsid w:val="00517C69"/>
    <w:rsid w:val="005233B3"/>
    <w:rsid w:val="0052674B"/>
    <w:rsid w:val="005278F0"/>
    <w:rsid w:val="00531654"/>
    <w:rsid w:val="005342E1"/>
    <w:rsid w:val="005408C1"/>
    <w:rsid w:val="005565C8"/>
    <w:rsid w:val="00557CE6"/>
    <w:rsid w:val="00564895"/>
    <w:rsid w:val="0057574A"/>
    <w:rsid w:val="005822AD"/>
    <w:rsid w:val="005847DE"/>
    <w:rsid w:val="00590CC4"/>
    <w:rsid w:val="005950A9"/>
    <w:rsid w:val="005A62E0"/>
    <w:rsid w:val="005B1F7B"/>
    <w:rsid w:val="005C006C"/>
    <w:rsid w:val="005C2F30"/>
    <w:rsid w:val="005C62EC"/>
    <w:rsid w:val="005D7A34"/>
    <w:rsid w:val="005E57A9"/>
    <w:rsid w:val="005F113D"/>
    <w:rsid w:val="005F4A9D"/>
    <w:rsid w:val="005F5C03"/>
    <w:rsid w:val="005F5E21"/>
    <w:rsid w:val="00613206"/>
    <w:rsid w:val="00613FCA"/>
    <w:rsid w:val="00620AAB"/>
    <w:rsid w:val="00621AE2"/>
    <w:rsid w:val="00621C89"/>
    <w:rsid w:val="0062410E"/>
    <w:rsid w:val="006270A0"/>
    <w:rsid w:val="00627AC6"/>
    <w:rsid w:val="006320D0"/>
    <w:rsid w:val="00636D3E"/>
    <w:rsid w:val="006512BE"/>
    <w:rsid w:val="00653DEC"/>
    <w:rsid w:val="00656ADF"/>
    <w:rsid w:val="00662F2F"/>
    <w:rsid w:val="00671CE9"/>
    <w:rsid w:val="00673C82"/>
    <w:rsid w:val="00680CA2"/>
    <w:rsid w:val="0069379A"/>
    <w:rsid w:val="0069534A"/>
    <w:rsid w:val="006B1C8C"/>
    <w:rsid w:val="006B625E"/>
    <w:rsid w:val="006B6399"/>
    <w:rsid w:val="006C04C7"/>
    <w:rsid w:val="006C0E9C"/>
    <w:rsid w:val="006C65CA"/>
    <w:rsid w:val="006C717F"/>
    <w:rsid w:val="006D26A4"/>
    <w:rsid w:val="006D5D2C"/>
    <w:rsid w:val="006D6412"/>
    <w:rsid w:val="006E2CE7"/>
    <w:rsid w:val="006F58A8"/>
    <w:rsid w:val="00705CB5"/>
    <w:rsid w:val="00707F25"/>
    <w:rsid w:val="00716E42"/>
    <w:rsid w:val="0071722F"/>
    <w:rsid w:val="0072000C"/>
    <w:rsid w:val="0073367D"/>
    <w:rsid w:val="0074301C"/>
    <w:rsid w:val="007437D3"/>
    <w:rsid w:val="00752B37"/>
    <w:rsid w:val="0075456E"/>
    <w:rsid w:val="0075558D"/>
    <w:rsid w:val="0076072C"/>
    <w:rsid w:val="00763C85"/>
    <w:rsid w:val="00763D7D"/>
    <w:rsid w:val="00770F55"/>
    <w:rsid w:val="00773400"/>
    <w:rsid w:val="007856D8"/>
    <w:rsid w:val="0078645C"/>
    <w:rsid w:val="00787124"/>
    <w:rsid w:val="0079000F"/>
    <w:rsid w:val="00791437"/>
    <w:rsid w:val="00792610"/>
    <w:rsid w:val="007950AF"/>
    <w:rsid w:val="007B19EB"/>
    <w:rsid w:val="007B1ADA"/>
    <w:rsid w:val="007B2C2A"/>
    <w:rsid w:val="007C34E9"/>
    <w:rsid w:val="007C7B66"/>
    <w:rsid w:val="007D2CB3"/>
    <w:rsid w:val="007D330E"/>
    <w:rsid w:val="007D6365"/>
    <w:rsid w:val="007D7A1B"/>
    <w:rsid w:val="007E4883"/>
    <w:rsid w:val="007F2940"/>
    <w:rsid w:val="007F3B9C"/>
    <w:rsid w:val="00801374"/>
    <w:rsid w:val="008017C8"/>
    <w:rsid w:val="008164F9"/>
    <w:rsid w:val="00817F3A"/>
    <w:rsid w:val="00821668"/>
    <w:rsid w:val="00825103"/>
    <w:rsid w:val="008338D4"/>
    <w:rsid w:val="008347B5"/>
    <w:rsid w:val="008358DD"/>
    <w:rsid w:val="0083687A"/>
    <w:rsid w:val="00836F1A"/>
    <w:rsid w:val="00850E59"/>
    <w:rsid w:val="00853055"/>
    <w:rsid w:val="0085314F"/>
    <w:rsid w:val="00853CD0"/>
    <w:rsid w:val="008668A5"/>
    <w:rsid w:val="00875E32"/>
    <w:rsid w:val="00877C15"/>
    <w:rsid w:val="00881DFA"/>
    <w:rsid w:val="00883B6E"/>
    <w:rsid w:val="00887F14"/>
    <w:rsid w:val="00890D56"/>
    <w:rsid w:val="008B1F6D"/>
    <w:rsid w:val="008B23CB"/>
    <w:rsid w:val="008B27FA"/>
    <w:rsid w:val="008B59A8"/>
    <w:rsid w:val="008B7D08"/>
    <w:rsid w:val="008C299C"/>
    <w:rsid w:val="008D0D1D"/>
    <w:rsid w:val="008D3BE4"/>
    <w:rsid w:val="008D7BE7"/>
    <w:rsid w:val="008E7141"/>
    <w:rsid w:val="008F3A0A"/>
    <w:rsid w:val="008F5B3E"/>
    <w:rsid w:val="008F6C74"/>
    <w:rsid w:val="00904498"/>
    <w:rsid w:val="009047C9"/>
    <w:rsid w:val="00911640"/>
    <w:rsid w:val="00923012"/>
    <w:rsid w:val="00923F23"/>
    <w:rsid w:val="00926B2A"/>
    <w:rsid w:val="009320F1"/>
    <w:rsid w:val="00945360"/>
    <w:rsid w:val="00951C66"/>
    <w:rsid w:val="00957969"/>
    <w:rsid w:val="009667A8"/>
    <w:rsid w:val="009731BE"/>
    <w:rsid w:val="009755E8"/>
    <w:rsid w:val="0098644B"/>
    <w:rsid w:val="009869CF"/>
    <w:rsid w:val="00987644"/>
    <w:rsid w:val="009928C9"/>
    <w:rsid w:val="009A2750"/>
    <w:rsid w:val="009A32EA"/>
    <w:rsid w:val="009A749B"/>
    <w:rsid w:val="009A7A57"/>
    <w:rsid w:val="009B0E5F"/>
    <w:rsid w:val="009D0529"/>
    <w:rsid w:val="009D33B2"/>
    <w:rsid w:val="009E22A3"/>
    <w:rsid w:val="009E5DF5"/>
    <w:rsid w:val="009E673F"/>
    <w:rsid w:val="009F2893"/>
    <w:rsid w:val="009F4898"/>
    <w:rsid w:val="009F669C"/>
    <w:rsid w:val="00A1040C"/>
    <w:rsid w:val="00A22DB7"/>
    <w:rsid w:val="00A27644"/>
    <w:rsid w:val="00A27E9F"/>
    <w:rsid w:val="00A35F0B"/>
    <w:rsid w:val="00A43086"/>
    <w:rsid w:val="00A53109"/>
    <w:rsid w:val="00A54AE2"/>
    <w:rsid w:val="00A54FC3"/>
    <w:rsid w:val="00A55EB9"/>
    <w:rsid w:val="00A604C8"/>
    <w:rsid w:val="00A6599F"/>
    <w:rsid w:val="00A72DE8"/>
    <w:rsid w:val="00A738D1"/>
    <w:rsid w:val="00A73EDD"/>
    <w:rsid w:val="00A756A1"/>
    <w:rsid w:val="00A75912"/>
    <w:rsid w:val="00A94181"/>
    <w:rsid w:val="00A94C86"/>
    <w:rsid w:val="00A966DA"/>
    <w:rsid w:val="00A97853"/>
    <w:rsid w:val="00AA45E2"/>
    <w:rsid w:val="00AB1972"/>
    <w:rsid w:val="00AB5FD6"/>
    <w:rsid w:val="00AD343C"/>
    <w:rsid w:val="00AE48ED"/>
    <w:rsid w:val="00AF1203"/>
    <w:rsid w:val="00AF174D"/>
    <w:rsid w:val="00B00E4B"/>
    <w:rsid w:val="00B01D4A"/>
    <w:rsid w:val="00B040AA"/>
    <w:rsid w:val="00B10715"/>
    <w:rsid w:val="00B206F3"/>
    <w:rsid w:val="00B22BC2"/>
    <w:rsid w:val="00B23F7E"/>
    <w:rsid w:val="00B26B2D"/>
    <w:rsid w:val="00B352EC"/>
    <w:rsid w:val="00B4305D"/>
    <w:rsid w:val="00B51F76"/>
    <w:rsid w:val="00B5370F"/>
    <w:rsid w:val="00B57816"/>
    <w:rsid w:val="00B625BF"/>
    <w:rsid w:val="00B65578"/>
    <w:rsid w:val="00B66393"/>
    <w:rsid w:val="00B7436C"/>
    <w:rsid w:val="00B7551D"/>
    <w:rsid w:val="00B951D0"/>
    <w:rsid w:val="00B957AF"/>
    <w:rsid w:val="00B9615A"/>
    <w:rsid w:val="00BA0944"/>
    <w:rsid w:val="00BA0F5D"/>
    <w:rsid w:val="00BA5182"/>
    <w:rsid w:val="00BA56DF"/>
    <w:rsid w:val="00BA56F3"/>
    <w:rsid w:val="00BA5992"/>
    <w:rsid w:val="00BC3505"/>
    <w:rsid w:val="00BC7BB9"/>
    <w:rsid w:val="00BD4E72"/>
    <w:rsid w:val="00BD55F6"/>
    <w:rsid w:val="00BD5B08"/>
    <w:rsid w:val="00BE41E7"/>
    <w:rsid w:val="00BE7843"/>
    <w:rsid w:val="00BF0097"/>
    <w:rsid w:val="00BF0F27"/>
    <w:rsid w:val="00BF2976"/>
    <w:rsid w:val="00BF4298"/>
    <w:rsid w:val="00BF59E5"/>
    <w:rsid w:val="00BF5D03"/>
    <w:rsid w:val="00BF68E2"/>
    <w:rsid w:val="00C00655"/>
    <w:rsid w:val="00C030BF"/>
    <w:rsid w:val="00C0529A"/>
    <w:rsid w:val="00C11DA3"/>
    <w:rsid w:val="00C14446"/>
    <w:rsid w:val="00C21C6F"/>
    <w:rsid w:val="00C22F5D"/>
    <w:rsid w:val="00C23239"/>
    <w:rsid w:val="00C233AB"/>
    <w:rsid w:val="00C23656"/>
    <w:rsid w:val="00C26FAF"/>
    <w:rsid w:val="00C27B5E"/>
    <w:rsid w:val="00C32237"/>
    <w:rsid w:val="00C410E5"/>
    <w:rsid w:val="00C4662B"/>
    <w:rsid w:val="00C52E5C"/>
    <w:rsid w:val="00C53D48"/>
    <w:rsid w:val="00C56C54"/>
    <w:rsid w:val="00C65020"/>
    <w:rsid w:val="00C6610A"/>
    <w:rsid w:val="00C678C3"/>
    <w:rsid w:val="00C713A9"/>
    <w:rsid w:val="00C80C01"/>
    <w:rsid w:val="00C82DC1"/>
    <w:rsid w:val="00C938D1"/>
    <w:rsid w:val="00C96D24"/>
    <w:rsid w:val="00CB4412"/>
    <w:rsid w:val="00CC131E"/>
    <w:rsid w:val="00CD0F5B"/>
    <w:rsid w:val="00CE31A6"/>
    <w:rsid w:val="00CE5450"/>
    <w:rsid w:val="00CF13AE"/>
    <w:rsid w:val="00CF3287"/>
    <w:rsid w:val="00D006B5"/>
    <w:rsid w:val="00D16BF4"/>
    <w:rsid w:val="00D171ED"/>
    <w:rsid w:val="00D209E7"/>
    <w:rsid w:val="00D22E3B"/>
    <w:rsid w:val="00D35825"/>
    <w:rsid w:val="00D457DF"/>
    <w:rsid w:val="00D46E03"/>
    <w:rsid w:val="00D7018A"/>
    <w:rsid w:val="00D74AE1"/>
    <w:rsid w:val="00D759C2"/>
    <w:rsid w:val="00D76947"/>
    <w:rsid w:val="00D80F5E"/>
    <w:rsid w:val="00D837A0"/>
    <w:rsid w:val="00D94EA7"/>
    <w:rsid w:val="00D96B3D"/>
    <w:rsid w:val="00D978FD"/>
    <w:rsid w:val="00DA0031"/>
    <w:rsid w:val="00DA2ADA"/>
    <w:rsid w:val="00DB6984"/>
    <w:rsid w:val="00DC1398"/>
    <w:rsid w:val="00DD06D8"/>
    <w:rsid w:val="00DD15AF"/>
    <w:rsid w:val="00DD18ED"/>
    <w:rsid w:val="00DD3C77"/>
    <w:rsid w:val="00DD4E45"/>
    <w:rsid w:val="00DF0D39"/>
    <w:rsid w:val="00DF2D74"/>
    <w:rsid w:val="00DF682E"/>
    <w:rsid w:val="00DF7179"/>
    <w:rsid w:val="00E0692B"/>
    <w:rsid w:val="00E11830"/>
    <w:rsid w:val="00E21570"/>
    <w:rsid w:val="00E25DD1"/>
    <w:rsid w:val="00E34B95"/>
    <w:rsid w:val="00E35DC9"/>
    <w:rsid w:val="00E4363C"/>
    <w:rsid w:val="00E4511F"/>
    <w:rsid w:val="00E46510"/>
    <w:rsid w:val="00E643FB"/>
    <w:rsid w:val="00E711B4"/>
    <w:rsid w:val="00E73062"/>
    <w:rsid w:val="00E802D0"/>
    <w:rsid w:val="00E912B1"/>
    <w:rsid w:val="00E9168E"/>
    <w:rsid w:val="00E953E3"/>
    <w:rsid w:val="00E9747A"/>
    <w:rsid w:val="00E97A77"/>
    <w:rsid w:val="00E97F22"/>
    <w:rsid w:val="00EB1D22"/>
    <w:rsid w:val="00EB3218"/>
    <w:rsid w:val="00EC2EFA"/>
    <w:rsid w:val="00EC7789"/>
    <w:rsid w:val="00ED5852"/>
    <w:rsid w:val="00ED7FE9"/>
    <w:rsid w:val="00EE55BF"/>
    <w:rsid w:val="00EF1ED4"/>
    <w:rsid w:val="00EF28F9"/>
    <w:rsid w:val="00EF4AE8"/>
    <w:rsid w:val="00F1070F"/>
    <w:rsid w:val="00F13D3B"/>
    <w:rsid w:val="00F22BFB"/>
    <w:rsid w:val="00F25AE3"/>
    <w:rsid w:val="00F368F0"/>
    <w:rsid w:val="00F41B66"/>
    <w:rsid w:val="00F421F3"/>
    <w:rsid w:val="00F43E01"/>
    <w:rsid w:val="00F51573"/>
    <w:rsid w:val="00F537AA"/>
    <w:rsid w:val="00F61E3F"/>
    <w:rsid w:val="00F63374"/>
    <w:rsid w:val="00F7605B"/>
    <w:rsid w:val="00F7638B"/>
    <w:rsid w:val="00F919C4"/>
    <w:rsid w:val="00F92E61"/>
    <w:rsid w:val="00F95859"/>
    <w:rsid w:val="00FA6604"/>
    <w:rsid w:val="00FB7A39"/>
    <w:rsid w:val="00FC2DA1"/>
    <w:rsid w:val="00FC74C2"/>
    <w:rsid w:val="00FD10DF"/>
    <w:rsid w:val="00FD32E4"/>
    <w:rsid w:val="00FE432F"/>
    <w:rsid w:val="00FE47E5"/>
    <w:rsid w:val="00FF3473"/>
    <w:rsid w:val="00FF6555"/>
    <w:rsid w:val="00FF6660"/>
    <w:rsid w:val="00FF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98D5226"/>
  <w15:docId w15:val="{D9370363-E0CD-4EE5-A77D-BADFDF47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1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32237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rsid w:val="007F2940"/>
    <w:pPr>
      <w:spacing w:after="120"/>
    </w:pPr>
    <w:rPr>
      <w:rFonts w:eastAsia="Times New Roman"/>
      <w:lang w:eastAsia="ru-RU"/>
    </w:rPr>
  </w:style>
  <w:style w:type="character" w:customStyle="1" w:styleId="a5">
    <w:name w:val="Основной текст Знак"/>
    <w:link w:val="a4"/>
    <w:uiPriority w:val="99"/>
    <w:semiHidden/>
    <w:locked/>
    <w:rsid w:val="007F2940"/>
    <w:rPr>
      <w:rFonts w:eastAsia="Times New Roman" w:cs="Times New Roman"/>
      <w:lang w:eastAsia="ru-RU"/>
    </w:rPr>
  </w:style>
  <w:style w:type="paragraph" w:styleId="a6">
    <w:name w:val="List Paragraph"/>
    <w:basedOn w:val="a"/>
    <w:uiPriority w:val="99"/>
    <w:qFormat/>
    <w:rsid w:val="007F2940"/>
    <w:pPr>
      <w:ind w:left="720"/>
      <w:contextualSpacing/>
    </w:pPr>
    <w:rPr>
      <w:rFonts w:eastAsia="Times New Roman"/>
      <w:lang w:eastAsia="ru-RU"/>
    </w:rPr>
  </w:style>
  <w:style w:type="table" w:styleId="a7">
    <w:name w:val="Table Grid"/>
    <w:basedOn w:val="a1"/>
    <w:uiPriority w:val="99"/>
    <w:rsid w:val="007172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a"/>
    <w:uiPriority w:val="99"/>
    <w:rsid w:val="000E62D0"/>
    <w:pPr>
      <w:spacing w:before="100" w:beforeAutospacing="1" w:after="119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_"/>
    <w:link w:val="7"/>
    <w:uiPriority w:val="99"/>
    <w:locked/>
    <w:rsid w:val="002732CE"/>
    <w:rPr>
      <w:rFonts w:cs="Times New Roman"/>
      <w:sz w:val="23"/>
      <w:szCs w:val="23"/>
      <w:shd w:val="clear" w:color="auto" w:fill="FFFFFF"/>
      <w:lang w:bidi="ar-SA"/>
    </w:rPr>
  </w:style>
  <w:style w:type="paragraph" w:customStyle="1" w:styleId="7">
    <w:name w:val="Основной текст7"/>
    <w:basedOn w:val="a"/>
    <w:link w:val="a8"/>
    <w:uiPriority w:val="99"/>
    <w:rsid w:val="002732CE"/>
    <w:pPr>
      <w:widowControl w:val="0"/>
      <w:shd w:val="clear" w:color="auto" w:fill="FFFFFF"/>
      <w:spacing w:after="0" w:line="274" w:lineRule="exact"/>
      <w:ind w:hanging="360"/>
      <w:jc w:val="center"/>
    </w:pPr>
    <w:rPr>
      <w:rFonts w:ascii="Times New Roman" w:hAnsi="Times New Roman"/>
      <w:noProof/>
      <w:sz w:val="23"/>
      <w:szCs w:val="23"/>
      <w:shd w:val="clear" w:color="auto" w:fill="FFFFFF"/>
      <w:lang w:eastAsia="ru-RU"/>
    </w:rPr>
  </w:style>
  <w:style w:type="character" w:customStyle="1" w:styleId="a9">
    <w:name w:val="Основной текст + Полужирный"/>
    <w:aliases w:val="Курсив"/>
    <w:uiPriority w:val="99"/>
    <w:rsid w:val="002732CE"/>
    <w:rPr>
      <w:rFonts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2">
    <w:name w:val="Основной текст (2)_"/>
    <w:link w:val="20"/>
    <w:uiPriority w:val="99"/>
    <w:locked/>
    <w:rsid w:val="002732CE"/>
    <w:rPr>
      <w:rFonts w:cs="Times New Roman"/>
      <w:shd w:val="clear" w:color="auto" w:fill="FFFFFF"/>
      <w:lang w:bidi="ar-SA"/>
    </w:rPr>
  </w:style>
  <w:style w:type="character" w:customStyle="1" w:styleId="3">
    <w:name w:val="Основной текст3"/>
    <w:uiPriority w:val="99"/>
    <w:rsid w:val="002732CE"/>
    <w:rPr>
      <w:rFonts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character" w:customStyle="1" w:styleId="29">
    <w:name w:val="Основной текст (2) + 9"/>
    <w:aliases w:val="5 pt2,Полужирный2"/>
    <w:uiPriority w:val="99"/>
    <w:rsid w:val="002732CE"/>
    <w:rPr>
      <w:rFonts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211">
    <w:name w:val="Основной текст (2) + 11"/>
    <w:aliases w:val="5 pt1,Полужирный1,Курсив1"/>
    <w:uiPriority w:val="99"/>
    <w:rsid w:val="002732CE"/>
    <w:rPr>
      <w:rFonts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bidi="ar-SA"/>
    </w:rPr>
  </w:style>
  <w:style w:type="paragraph" w:customStyle="1" w:styleId="20">
    <w:name w:val="Основной текст (2)"/>
    <w:basedOn w:val="a"/>
    <w:link w:val="2"/>
    <w:uiPriority w:val="99"/>
    <w:rsid w:val="002732CE"/>
    <w:pPr>
      <w:widowControl w:val="0"/>
      <w:shd w:val="clear" w:color="auto" w:fill="FFFFFF"/>
      <w:spacing w:after="0" w:line="250" w:lineRule="exact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paragraph" w:styleId="aa">
    <w:name w:val="No Spacing"/>
    <w:uiPriority w:val="99"/>
    <w:qFormat/>
    <w:rsid w:val="009869CF"/>
    <w:rPr>
      <w:sz w:val="22"/>
      <w:szCs w:val="22"/>
    </w:rPr>
  </w:style>
  <w:style w:type="paragraph" w:customStyle="1" w:styleId="1">
    <w:name w:val="Абзац списка1"/>
    <w:basedOn w:val="a"/>
    <w:uiPriority w:val="99"/>
    <w:rsid w:val="008D7BE7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CharAttribute501">
    <w:name w:val="CharAttribute501"/>
    <w:uiPriority w:val="99"/>
    <w:rsid w:val="008D7BE7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23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3745</Words>
  <Characters>21352</Characters>
  <Application>Microsoft Office Word</Application>
  <DocSecurity>0</DocSecurity>
  <Lines>177</Lines>
  <Paragraphs>50</Paragraphs>
  <ScaleCrop>false</ScaleCrop>
  <Company>Acer</Company>
  <LinksUpToDate>false</LinksUpToDate>
  <CharactersWithSpaces>25047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учебного практикума по биологии </dc:title>
  <dc:subject/>
  <dc:creator>Valued Acer Customer</dc:creator>
  <cp:keywords/>
  <dc:description/>
  <cp:lastModifiedBy>Пользователь Windows</cp:lastModifiedBy>
  <cp:revision>5</cp:revision>
  <cp:lastPrinted>2018-10-06T06:33:00Z</cp:lastPrinted>
  <dcterms:created xsi:type="dcterms:W3CDTF">2021-09-20T11:48:00Z</dcterms:created>
  <dcterms:modified xsi:type="dcterms:W3CDTF">2021-09-23T14:30:00Z</dcterms:modified>
</cp:coreProperties>
</file>