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BC" w:rsidRPr="00FB0E41" w:rsidRDefault="00362A03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0E41">
        <w:rPr>
          <w:rFonts w:ascii="Times New Roman" w:hAnsi="Times New Roman" w:cs="Times New Roman"/>
          <w:b/>
          <w:sz w:val="24"/>
          <w:szCs w:val="24"/>
        </w:rPr>
        <w:t>Жестокое обращение с детьми</w:t>
      </w:r>
      <w:r w:rsidRPr="00FB0E41">
        <w:rPr>
          <w:rFonts w:ascii="Times New Roman" w:hAnsi="Times New Roman" w:cs="Times New Roman"/>
          <w:sz w:val="24"/>
          <w:szCs w:val="24"/>
        </w:rPr>
        <w:t xml:space="preserve"> – действие (или бездействие) родителей, воспитателей и других лиц, наносящие ущерб физическому или психическому здоровью ребенка.</w:t>
      </w:r>
    </w:p>
    <w:p w:rsidR="00FB0E41" w:rsidRDefault="00FB0E41" w:rsidP="00FB0E4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62A03" w:rsidRPr="00FB0E41" w:rsidRDefault="00362A03" w:rsidP="0053492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E41">
        <w:rPr>
          <w:rFonts w:ascii="Times New Roman" w:hAnsi="Times New Roman" w:cs="Times New Roman"/>
          <w:b/>
          <w:sz w:val="24"/>
          <w:szCs w:val="24"/>
        </w:rPr>
        <w:t>Виды жестокого обращения:</w:t>
      </w:r>
    </w:p>
    <w:p w:rsidR="00362A03" w:rsidRPr="00FB0E41" w:rsidRDefault="00362A03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физическое;</w:t>
      </w:r>
    </w:p>
    <w:p w:rsidR="00362A03" w:rsidRPr="00FB0E41" w:rsidRDefault="00362A03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сексуальное;</w:t>
      </w:r>
    </w:p>
    <w:p w:rsidR="00362A03" w:rsidRPr="00FB0E41" w:rsidRDefault="00362A03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психическое;</w:t>
      </w:r>
    </w:p>
    <w:p w:rsidR="00362A03" w:rsidRPr="00FB0E41" w:rsidRDefault="00362A03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пренебрежение нуждами ребенка.</w:t>
      </w:r>
    </w:p>
    <w:p w:rsidR="00FB0E41" w:rsidRDefault="00FB0E41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62A03" w:rsidRDefault="00362A03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b/>
          <w:sz w:val="24"/>
          <w:szCs w:val="24"/>
        </w:rPr>
        <w:t xml:space="preserve">Насилие </w:t>
      </w:r>
      <w:r w:rsidRPr="00FB0E41">
        <w:rPr>
          <w:rFonts w:ascii="Times New Roman" w:hAnsi="Times New Roman" w:cs="Times New Roman"/>
          <w:sz w:val="24"/>
          <w:szCs w:val="24"/>
        </w:rPr>
        <w:t>– любая форма взаимоотношений, направленная на установление или удержание контроля силой над другим человеком.</w:t>
      </w:r>
    </w:p>
    <w:p w:rsidR="00FB0E41" w:rsidRPr="00FB0E41" w:rsidRDefault="00FB0E41" w:rsidP="00FB0E4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6"/>
        <w:gridCol w:w="3550"/>
        <w:gridCol w:w="3959"/>
      </w:tblGrid>
      <w:tr w:rsidR="00362A03" w:rsidRPr="00FB0E41" w:rsidTr="00FB0E41">
        <w:tc>
          <w:tcPr>
            <w:tcW w:w="1836" w:type="dxa"/>
          </w:tcPr>
          <w:p w:rsidR="00362A03" w:rsidRPr="00FB0E41" w:rsidRDefault="00362A03" w:rsidP="005349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b/>
                <w:sz w:val="24"/>
                <w:szCs w:val="24"/>
              </w:rPr>
              <w:t>Форма жестокого обращения</w:t>
            </w:r>
          </w:p>
        </w:tc>
        <w:tc>
          <w:tcPr>
            <w:tcW w:w="3659" w:type="dxa"/>
          </w:tcPr>
          <w:p w:rsidR="00362A03" w:rsidRPr="00FB0E41" w:rsidRDefault="00362A03" w:rsidP="00FB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076" w:type="dxa"/>
          </w:tcPr>
          <w:p w:rsidR="00362A03" w:rsidRPr="00FB0E41" w:rsidRDefault="00362A03" w:rsidP="00FB0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b/>
                <w:sz w:val="24"/>
                <w:szCs w:val="24"/>
              </w:rPr>
              <w:t>Влияние на развитие</w:t>
            </w:r>
          </w:p>
        </w:tc>
      </w:tr>
      <w:tr w:rsidR="00362A03" w:rsidRPr="00FB0E41" w:rsidTr="00FB0E41">
        <w:tc>
          <w:tcPr>
            <w:tcW w:w="1836" w:type="dxa"/>
          </w:tcPr>
          <w:p w:rsidR="00362A03" w:rsidRPr="00FB0E41" w:rsidRDefault="00362A03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</w:tc>
        <w:tc>
          <w:tcPr>
            <w:tcW w:w="3659" w:type="dxa"/>
          </w:tcPr>
          <w:p w:rsidR="00362A03" w:rsidRPr="00FB0E41" w:rsidRDefault="00362A03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Действие (или бездействие) со стороны родителей или других взрослых, в результате которого физическое и умственное здоровье нарушается или находится под угрозой повреждения</w:t>
            </w:r>
          </w:p>
        </w:tc>
        <w:tc>
          <w:tcPr>
            <w:tcW w:w="4076" w:type="dxa"/>
          </w:tcPr>
          <w:p w:rsidR="00362A03" w:rsidRPr="00FB0E41" w:rsidRDefault="00362A03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Задержка развития, малоподвижность; дети могут становиться агрессивными, тревожными; могут быть необычно стеснительными, нелюбопытными, избегать сверстников, бояться взрослых и играть только с маленькими детьми, а не ровесниками; страх физического контакта, боязнь идти домой, неврологические нарушения (тики, раскачивания).</w:t>
            </w:r>
          </w:p>
        </w:tc>
      </w:tr>
      <w:tr w:rsidR="00362A03" w:rsidRPr="00FB0E41" w:rsidTr="00FB0E41">
        <w:tc>
          <w:tcPr>
            <w:tcW w:w="1836" w:type="dxa"/>
          </w:tcPr>
          <w:p w:rsidR="00362A03" w:rsidRPr="00FB0E41" w:rsidRDefault="00362A03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Психическое</w:t>
            </w:r>
          </w:p>
        </w:tc>
        <w:tc>
          <w:tcPr>
            <w:tcW w:w="3659" w:type="dxa"/>
          </w:tcPr>
          <w:p w:rsidR="00362A03" w:rsidRPr="00FB0E41" w:rsidRDefault="00362A03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дурное обращение с детьми: обвинения в адрес ребенка (брань, крики); </w:t>
            </w:r>
          </w:p>
          <w:p w:rsidR="00362A03" w:rsidRPr="00FB0E41" w:rsidRDefault="00362A03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принижение его успехов, унижение его достоинства;</w:t>
            </w:r>
          </w:p>
          <w:p w:rsidR="00362A03" w:rsidRPr="00FB0E41" w:rsidRDefault="00362A03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отвержение ребенка;</w:t>
            </w:r>
          </w:p>
          <w:p w:rsidR="00362A03" w:rsidRPr="00FB0E41" w:rsidRDefault="00362A03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длительное лишение ребенка любви, нежности, заботы и безопасности со стороны родителей;</w:t>
            </w:r>
          </w:p>
          <w:p w:rsidR="00362A03" w:rsidRPr="00FB0E41" w:rsidRDefault="00CD4FC6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принуждение к одиночеству;</w:t>
            </w:r>
          </w:p>
          <w:p w:rsidR="00CD4FC6" w:rsidRPr="00FB0E41" w:rsidRDefault="00CD4FC6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совершение в присутствии ребенка насилия по отношению к супругу или другим детям;</w:t>
            </w:r>
          </w:p>
          <w:p w:rsidR="00CD4FC6" w:rsidRPr="00FB0E41" w:rsidRDefault="00CD4FC6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причинение боли домашним животным с целью запугивания ребенка.</w:t>
            </w:r>
          </w:p>
        </w:tc>
        <w:tc>
          <w:tcPr>
            <w:tcW w:w="4076" w:type="dxa"/>
          </w:tcPr>
          <w:p w:rsidR="00362A03" w:rsidRPr="00FB0E41" w:rsidRDefault="00CD4FC6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Задержка в физическом, речевом развитии, задержка роста (у дошкольников и младших школьников); импульсивность, вредные привычки, злость; попытки совершения самоубийства, потеря смысла жизни; уступчивость, податливость; ночные кошмары, нарушения сна, страхи темноты, боязнь людей, их гнева; депрессии, печаль, беспомощность, безнадежность, заторможенность.</w:t>
            </w:r>
          </w:p>
        </w:tc>
      </w:tr>
      <w:tr w:rsidR="00362A03" w:rsidRPr="00FB0E41" w:rsidTr="00FB0E41">
        <w:tc>
          <w:tcPr>
            <w:tcW w:w="1836" w:type="dxa"/>
          </w:tcPr>
          <w:p w:rsidR="00362A03" w:rsidRPr="00FB0E41" w:rsidRDefault="00CD4FC6" w:rsidP="00534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Пренебрежение нуждами ребенка</w:t>
            </w:r>
          </w:p>
        </w:tc>
        <w:tc>
          <w:tcPr>
            <w:tcW w:w="3659" w:type="dxa"/>
          </w:tcPr>
          <w:p w:rsidR="00362A03" w:rsidRPr="00FB0E41" w:rsidRDefault="00CD4FC6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>Невнимание к основным нуждам ребенка в пище, одежде, медицинском обслуживании, присмотре</w:t>
            </w:r>
          </w:p>
        </w:tc>
        <w:tc>
          <w:tcPr>
            <w:tcW w:w="4076" w:type="dxa"/>
          </w:tcPr>
          <w:p w:rsidR="00362A03" w:rsidRPr="00FB0E41" w:rsidRDefault="00CD4FC6" w:rsidP="00FB0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E41">
              <w:rPr>
                <w:rFonts w:ascii="Times New Roman" w:hAnsi="Times New Roman" w:cs="Times New Roman"/>
                <w:sz w:val="24"/>
                <w:szCs w:val="24"/>
              </w:rPr>
              <w:t xml:space="preserve">Не растет, не набирает вес или теряет в весе; запущенное состояние ребенка, которое влечет за собой проблемы со здоровьем, гигиеной, коммуникацией со </w:t>
            </w:r>
            <w:r w:rsidRPr="00FB0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сверстниками; не ходит в школу, прогуливает; усталость, апатичность, отклонения в поведении</w:t>
            </w:r>
            <w:r w:rsidR="00FB0E41" w:rsidRPr="00FB0E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62A03" w:rsidRPr="00FB0E41" w:rsidRDefault="00362A03" w:rsidP="00FB0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FC6" w:rsidRPr="00534922" w:rsidRDefault="00CD4FC6" w:rsidP="0053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22">
        <w:rPr>
          <w:rFonts w:ascii="Times New Roman" w:hAnsi="Times New Roman" w:cs="Times New Roman"/>
          <w:b/>
          <w:sz w:val="24"/>
          <w:szCs w:val="24"/>
        </w:rPr>
        <w:t>Ответственность родителей за жестокое обращение с детьми</w:t>
      </w:r>
    </w:p>
    <w:p w:rsidR="00CD4FC6" w:rsidRPr="00FB0E41" w:rsidRDefault="00CD4FC6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Действующее российское законодательство предусматривает различные виды ответственности родителей за неисполнение своих обязанностей по воспитанию детей:</w:t>
      </w:r>
    </w:p>
    <w:p w:rsidR="00CD4FC6" w:rsidRPr="00FB0E41" w:rsidRDefault="00CD4FC6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уголовную (ст.156 УК РФ);</w:t>
      </w:r>
    </w:p>
    <w:p w:rsidR="00CD4FC6" w:rsidRPr="00FB0E41" w:rsidRDefault="00CD4FC6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гражданско-правовую (ч.2 ст.91 ЖК РФ);</w:t>
      </w:r>
    </w:p>
    <w:p w:rsidR="00CD4FC6" w:rsidRPr="00FB0E41" w:rsidRDefault="00CD4FC6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административно-правовую (ст.5.35 КоАП РФ);</w:t>
      </w:r>
    </w:p>
    <w:p w:rsidR="00CD4FC6" w:rsidRPr="00FB0E41" w:rsidRDefault="00CD4FC6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семейно-правовую (ст.69, 73 СК РФ).</w:t>
      </w:r>
    </w:p>
    <w:p w:rsidR="00534922" w:rsidRDefault="00534922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D4FC6" w:rsidRPr="00534922" w:rsidRDefault="00FB0E41" w:rsidP="0053492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 xml:space="preserve">За совершение преступления квалифицированного по ст.156 УК РФ предусмотрено </w:t>
      </w:r>
      <w:r w:rsidRPr="00534922">
        <w:rPr>
          <w:rFonts w:ascii="Times New Roman" w:hAnsi="Times New Roman" w:cs="Times New Roman"/>
          <w:b/>
          <w:sz w:val="24"/>
          <w:szCs w:val="24"/>
        </w:rPr>
        <w:t>пять альтернативных видов наказания:</w:t>
      </w:r>
    </w:p>
    <w:p w:rsidR="00FB0E41" w:rsidRPr="00FB0E41" w:rsidRDefault="00FB0E41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штраф в размере до ста тысяч рублей или в размере заработной платы или иного дохода осужденного за период до одного года;</w:t>
      </w:r>
    </w:p>
    <w:p w:rsidR="00FB0E41" w:rsidRPr="00FB0E41" w:rsidRDefault="00FB0E41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обязательные работы на срок до четырехсот сорока часов;</w:t>
      </w:r>
    </w:p>
    <w:p w:rsidR="00FB0E41" w:rsidRPr="00FB0E41" w:rsidRDefault="00FB0E41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исправительные работы на срок до двух лет;</w:t>
      </w:r>
    </w:p>
    <w:p w:rsidR="00FB0E41" w:rsidRPr="00FB0E41" w:rsidRDefault="00FB0E41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принудительные работы на срок до трех лет с лишением права занимать определенные должности или заниматься определенной деятельностью на срок до пяти лет или без такового;</w:t>
      </w:r>
    </w:p>
    <w:p w:rsidR="00FB0E41" w:rsidRPr="00FB0E41" w:rsidRDefault="00FB0E41" w:rsidP="0053492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sz w:val="24"/>
          <w:szCs w:val="24"/>
        </w:rPr>
        <w:t>- лишение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такового.</w:t>
      </w:r>
    </w:p>
    <w:p w:rsidR="00534922" w:rsidRDefault="00534922" w:rsidP="00FB0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0E41" w:rsidRPr="00534922" w:rsidRDefault="00FB0E41" w:rsidP="0053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922">
        <w:rPr>
          <w:rFonts w:ascii="Times New Roman" w:hAnsi="Times New Roman" w:cs="Times New Roman"/>
          <w:b/>
          <w:sz w:val="24"/>
          <w:szCs w:val="24"/>
        </w:rPr>
        <w:t>Если Вы подверглись насилию или стали свидетелем совершения насилии, можно обратиться по телефонам:</w:t>
      </w:r>
    </w:p>
    <w:p w:rsidR="00534922" w:rsidRDefault="00534922" w:rsidP="00FB0E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b/>
          <w:sz w:val="24"/>
          <w:szCs w:val="24"/>
        </w:rPr>
        <w:t>Республиканский телефон доверия:</w:t>
      </w:r>
      <w:r w:rsidRPr="00FB0E41">
        <w:rPr>
          <w:rFonts w:ascii="Times New Roman" w:hAnsi="Times New Roman" w:cs="Times New Roman"/>
          <w:sz w:val="24"/>
          <w:szCs w:val="24"/>
        </w:rPr>
        <w:t xml:space="preserve"> с сотового телефона можно звонить по номеру 22-82-26 (по тарифу оператора связи), со стационарного без кода – 129 (бесплатно из любой точки республики). Доступен круглосуточно</w:t>
      </w: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b/>
          <w:sz w:val="24"/>
          <w:szCs w:val="24"/>
        </w:rPr>
        <w:t>Единый общероссийский телефон доверия:</w:t>
      </w:r>
      <w:r w:rsidRPr="00FB0E41">
        <w:rPr>
          <w:rFonts w:ascii="Times New Roman" w:hAnsi="Times New Roman" w:cs="Times New Roman"/>
          <w:sz w:val="24"/>
          <w:szCs w:val="24"/>
        </w:rPr>
        <w:t xml:space="preserve"> 8-800-2000-122 – бесплатный, в том числе при звонке с сотового  телефона. Доступен Круглосуточно.</w:t>
      </w: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b/>
          <w:sz w:val="24"/>
          <w:szCs w:val="24"/>
        </w:rPr>
        <w:t>Скорая социальная помощь:</w:t>
      </w:r>
      <w:r w:rsidRPr="00FB0E41">
        <w:rPr>
          <w:rFonts w:ascii="Times New Roman" w:hAnsi="Times New Roman" w:cs="Times New Roman"/>
          <w:sz w:val="24"/>
          <w:szCs w:val="24"/>
        </w:rPr>
        <w:t xml:space="preserve"> (8212)21-11-66 – экстренная межведомственная служба реагирования (например, если вы стали очевидцем насилия). Звонок бесплатный на всей территории региона. Круглосуточно.</w:t>
      </w: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E41" w:rsidRPr="00FB0E41" w:rsidRDefault="00FB0E41" w:rsidP="00FB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E41">
        <w:rPr>
          <w:rFonts w:ascii="Times New Roman" w:hAnsi="Times New Roman" w:cs="Times New Roman"/>
          <w:b/>
          <w:sz w:val="24"/>
          <w:szCs w:val="24"/>
        </w:rPr>
        <w:t>Всероссийский телефон доверия для женщин, подвергшихся домашнему насилию:</w:t>
      </w:r>
      <w:r w:rsidRPr="00FB0E41">
        <w:rPr>
          <w:rFonts w:ascii="Times New Roman" w:hAnsi="Times New Roman" w:cs="Times New Roman"/>
          <w:sz w:val="24"/>
          <w:szCs w:val="24"/>
        </w:rPr>
        <w:t xml:space="preserve"> 8-800-7000-600. На звонки отвечают с 09.00 до 21.00, звонок бесплатный.</w:t>
      </w:r>
    </w:p>
    <w:p w:rsidR="00FB0E41" w:rsidRDefault="00FB0E41"/>
    <w:p w:rsidR="00FB0E41" w:rsidRDefault="00FB0E41"/>
    <w:sectPr w:rsidR="00FB0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03"/>
    <w:rsid w:val="00362A03"/>
    <w:rsid w:val="00534922"/>
    <w:rsid w:val="00952534"/>
    <w:rsid w:val="00C305BC"/>
    <w:rsid w:val="00CD4FC6"/>
    <w:rsid w:val="00FB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3002-EC2F-432D-B0FD-A3FD822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2</cp:revision>
  <dcterms:created xsi:type="dcterms:W3CDTF">2019-02-15T08:37:00Z</dcterms:created>
  <dcterms:modified xsi:type="dcterms:W3CDTF">2019-02-15T08:37:00Z</dcterms:modified>
</cp:coreProperties>
</file>